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0941" w14:textId="77777777" w:rsidR="00453748" w:rsidRDefault="008206D2" w:rsidP="008206D2">
      <w:pPr>
        <w:jc w:val="center"/>
        <w:rPr>
          <w:rFonts w:ascii="Arial" w:hAnsi="Arial" w:cs="Arial"/>
          <w:b/>
          <w:bCs/>
          <w:sz w:val="60"/>
          <w:szCs w:val="60"/>
        </w:rPr>
      </w:pPr>
      <w:r w:rsidRPr="008206D2">
        <w:rPr>
          <w:rFonts w:ascii="Arial" w:hAnsi="Arial" w:cs="Arial"/>
          <w:b/>
          <w:sz w:val="60"/>
          <w:szCs w:val="60"/>
        </w:rPr>
        <w:t xml:space="preserve">Vnitřní </w:t>
      </w:r>
      <w:r w:rsidRPr="008206D2">
        <w:rPr>
          <w:rFonts w:ascii="Arial" w:hAnsi="Arial" w:cs="Arial"/>
          <w:b/>
          <w:bCs/>
          <w:sz w:val="60"/>
          <w:szCs w:val="60"/>
        </w:rPr>
        <w:t>řád školní družiny</w:t>
      </w:r>
    </w:p>
    <w:p w14:paraId="05F7F8EE" w14:textId="77777777" w:rsidR="00833356" w:rsidRDefault="00833356" w:rsidP="008206D2">
      <w:pPr>
        <w:jc w:val="center"/>
        <w:rPr>
          <w:rFonts w:ascii="Arial" w:hAnsi="Arial" w:cs="Arial"/>
          <w:b/>
          <w:bCs/>
          <w:sz w:val="60"/>
          <w:szCs w:val="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833356" w14:paraId="5F933359" w14:textId="77777777" w:rsidTr="00833356">
        <w:tc>
          <w:tcPr>
            <w:tcW w:w="4606" w:type="dxa"/>
            <w:tcBorders>
              <w:top w:val="single" w:sz="4" w:space="0" w:color="auto"/>
              <w:left w:val="single" w:sz="4" w:space="0" w:color="auto"/>
              <w:bottom w:val="single" w:sz="4" w:space="0" w:color="auto"/>
              <w:right w:val="single" w:sz="4" w:space="0" w:color="auto"/>
            </w:tcBorders>
            <w:hideMark/>
          </w:tcPr>
          <w:p w14:paraId="151585AD" w14:textId="77777777" w:rsidR="00833356" w:rsidRDefault="00833356">
            <w:pPr>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b/>
                <w:sz w:val="24"/>
                <w:szCs w:val="24"/>
              </w:rPr>
              <w:t>Vypracovala:</w:t>
            </w:r>
          </w:p>
        </w:tc>
        <w:tc>
          <w:tcPr>
            <w:tcW w:w="4606" w:type="dxa"/>
            <w:tcBorders>
              <w:top w:val="single" w:sz="4" w:space="0" w:color="auto"/>
              <w:left w:val="single" w:sz="4" w:space="0" w:color="auto"/>
              <w:bottom w:val="single" w:sz="4" w:space="0" w:color="auto"/>
              <w:right w:val="single" w:sz="4" w:space="0" w:color="auto"/>
            </w:tcBorders>
            <w:hideMark/>
          </w:tcPr>
          <w:p w14:paraId="75B5EEB3" w14:textId="77777777" w:rsidR="00833356" w:rsidRDefault="00833356">
            <w:pPr>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sz w:val="24"/>
                <w:szCs w:val="24"/>
              </w:rPr>
              <w:t>Bc. Gabriela Nováková, ředitelka školy</w:t>
            </w:r>
          </w:p>
        </w:tc>
      </w:tr>
      <w:tr w:rsidR="00833356" w14:paraId="101FB070" w14:textId="77777777" w:rsidTr="00833356">
        <w:tc>
          <w:tcPr>
            <w:tcW w:w="4606" w:type="dxa"/>
            <w:tcBorders>
              <w:top w:val="single" w:sz="4" w:space="0" w:color="auto"/>
              <w:left w:val="single" w:sz="4" w:space="0" w:color="auto"/>
              <w:bottom w:val="single" w:sz="4" w:space="0" w:color="auto"/>
              <w:right w:val="single" w:sz="4" w:space="0" w:color="auto"/>
            </w:tcBorders>
            <w:hideMark/>
          </w:tcPr>
          <w:p w14:paraId="2D25D3F2" w14:textId="77777777" w:rsidR="00833356" w:rsidRDefault="00833356">
            <w:pPr>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Schválila:</w:t>
            </w:r>
          </w:p>
        </w:tc>
        <w:tc>
          <w:tcPr>
            <w:tcW w:w="4606" w:type="dxa"/>
            <w:tcBorders>
              <w:top w:val="single" w:sz="4" w:space="0" w:color="auto"/>
              <w:left w:val="single" w:sz="4" w:space="0" w:color="auto"/>
              <w:bottom w:val="single" w:sz="4" w:space="0" w:color="auto"/>
              <w:right w:val="single" w:sz="4" w:space="0" w:color="auto"/>
            </w:tcBorders>
            <w:hideMark/>
          </w:tcPr>
          <w:p w14:paraId="1F40B2FF" w14:textId="77777777" w:rsidR="00833356" w:rsidRDefault="00833356">
            <w:pPr>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sz w:val="24"/>
                <w:szCs w:val="24"/>
              </w:rPr>
              <w:t>Bc. Gabriela Nováková, ředitelka školy</w:t>
            </w:r>
          </w:p>
        </w:tc>
      </w:tr>
      <w:tr w:rsidR="00D32482" w14:paraId="1BD102B6" w14:textId="77777777" w:rsidTr="00833356">
        <w:tc>
          <w:tcPr>
            <w:tcW w:w="4606" w:type="dxa"/>
            <w:tcBorders>
              <w:top w:val="single" w:sz="4" w:space="0" w:color="auto"/>
              <w:left w:val="single" w:sz="4" w:space="0" w:color="auto"/>
              <w:bottom w:val="single" w:sz="4" w:space="0" w:color="auto"/>
              <w:right w:val="single" w:sz="4" w:space="0" w:color="auto"/>
            </w:tcBorders>
          </w:tcPr>
          <w:p w14:paraId="20B1B9C3" w14:textId="5EF449E6" w:rsidR="00D32482" w:rsidRDefault="00D32482">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Č. j.:</w:t>
            </w:r>
          </w:p>
        </w:tc>
        <w:tc>
          <w:tcPr>
            <w:tcW w:w="4606" w:type="dxa"/>
            <w:tcBorders>
              <w:top w:val="single" w:sz="4" w:space="0" w:color="auto"/>
              <w:left w:val="single" w:sz="4" w:space="0" w:color="auto"/>
              <w:bottom w:val="single" w:sz="4" w:space="0" w:color="auto"/>
              <w:right w:val="single" w:sz="4" w:space="0" w:color="auto"/>
            </w:tcBorders>
          </w:tcPr>
          <w:p w14:paraId="5D302A3B" w14:textId="5140C479" w:rsidR="00D32482" w:rsidRDefault="00D32482">
            <w:pPr>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ZSC 1</w:t>
            </w:r>
            <w:r w:rsidR="00D8074C">
              <w:rPr>
                <w:rFonts w:ascii="Arial" w:eastAsia="Times New Roman" w:hAnsi="Arial" w:cs="Arial"/>
                <w:b/>
                <w:bCs/>
                <w:sz w:val="24"/>
                <w:szCs w:val="24"/>
              </w:rPr>
              <w:t>1</w:t>
            </w:r>
            <w:r w:rsidR="00150DB6">
              <w:rPr>
                <w:rFonts w:ascii="Arial" w:eastAsia="Times New Roman" w:hAnsi="Arial" w:cs="Arial"/>
                <w:b/>
                <w:bCs/>
                <w:sz w:val="24"/>
                <w:szCs w:val="24"/>
              </w:rPr>
              <w:t>7</w:t>
            </w:r>
            <w:r>
              <w:rPr>
                <w:rFonts w:ascii="Arial" w:eastAsia="Times New Roman" w:hAnsi="Arial" w:cs="Arial"/>
                <w:b/>
                <w:bCs/>
                <w:sz w:val="24"/>
                <w:szCs w:val="24"/>
              </w:rPr>
              <w:t>/202</w:t>
            </w:r>
            <w:r w:rsidR="00D8074C">
              <w:rPr>
                <w:rFonts w:ascii="Arial" w:eastAsia="Times New Roman" w:hAnsi="Arial" w:cs="Arial"/>
                <w:b/>
                <w:bCs/>
                <w:sz w:val="24"/>
                <w:szCs w:val="24"/>
              </w:rPr>
              <w:t>3</w:t>
            </w:r>
          </w:p>
        </w:tc>
      </w:tr>
      <w:tr w:rsidR="00833356" w14:paraId="211734D1" w14:textId="77777777" w:rsidTr="00833356">
        <w:tc>
          <w:tcPr>
            <w:tcW w:w="4606" w:type="dxa"/>
            <w:tcBorders>
              <w:top w:val="single" w:sz="4" w:space="0" w:color="auto"/>
              <w:left w:val="single" w:sz="4" w:space="0" w:color="auto"/>
              <w:bottom w:val="single" w:sz="4" w:space="0" w:color="auto"/>
              <w:right w:val="single" w:sz="4" w:space="0" w:color="auto"/>
            </w:tcBorders>
            <w:hideMark/>
          </w:tcPr>
          <w:p w14:paraId="2AC07D53" w14:textId="77777777" w:rsidR="00833356" w:rsidRDefault="00833356">
            <w:pPr>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b/>
                <w:sz w:val="24"/>
                <w:szCs w:val="24"/>
              </w:rPr>
              <w:t>Školská rada schválila dne:</w:t>
            </w:r>
          </w:p>
        </w:tc>
        <w:tc>
          <w:tcPr>
            <w:tcW w:w="4606" w:type="dxa"/>
            <w:tcBorders>
              <w:top w:val="single" w:sz="4" w:space="0" w:color="auto"/>
              <w:left w:val="single" w:sz="4" w:space="0" w:color="auto"/>
              <w:bottom w:val="single" w:sz="4" w:space="0" w:color="auto"/>
              <w:right w:val="single" w:sz="4" w:space="0" w:color="auto"/>
            </w:tcBorders>
            <w:hideMark/>
          </w:tcPr>
          <w:p w14:paraId="35949B51" w14:textId="6CAED335" w:rsidR="00833356" w:rsidRDefault="00D8074C">
            <w:pPr>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13. 9. 2023</w:t>
            </w:r>
          </w:p>
        </w:tc>
      </w:tr>
      <w:tr w:rsidR="00833356" w14:paraId="32F4C977" w14:textId="77777777" w:rsidTr="00833356">
        <w:tc>
          <w:tcPr>
            <w:tcW w:w="4606" w:type="dxa"/>
            <w:tcBorders>
              <w:top w:val="single" w:sz="4" w:space="0" w:color="auto"/>
              <w:left w:val="single" w:sz="4" w:space="0" w:color="auto"/>
              <w:bottom w:val="single" w:sz="4" w:space="0" w:color="auto"/>
              <w:right w:val="single" w:sz="4" w:space="0" w:color="auto"/>
            </w:tcBorders>
            <w:hideMark/>
          </w:tcPr>
          <w:p w14:paraId="1251E6DB" w14:textId="77777777" w:rsidR="00833356" w:rsidRDefault="00833356">
            <w:pPr>
              <w:pStyle w:val="Default"/>
              <w:jc w:val="both"/>
              <w:rPr>
                <w:rFonts w:ascii="Arial" w:hAnsi="Arial" w:cs="Arial"/>
                <w:b/>
              </w:rPr>
            </w:pPr>
            <w:r>
              <w:rPr>
                <w:rFonts w:ascii="Arial" w:hAnsi="Arial" w:cs="Arial"/>
                <w:b/>
              </w:rPr>
              <w:t xml:space="preserve">Pedagogická rada projednala dne: </w:t>
            </w:r>
          </w:p>
        </w:tc>
        <w:tc>
          <w:tcPr>
            <w:tcW w:w="4606" w:type="dxa"/>
            <w:tcBorders>
              <w:top w:val="single" w:sz="4" w:space="0" w:color="auto"/>
              <w:left w:val="single" w:sz="4" w:space="0" w:color="auto"/>
              <w:bottom w:val="single" w:sz="4" w:space="0" w:color="auto"/>
              <w:right w:val="single" w:sz="4" w:space="0" w:color="auto"/>
            </w:tcBorders>
            <w:hideMark/>
          </w:tcPr>
          <w:p w14:paraId="6B122A7C" w14:textId="1A30696B" w:rsidR="00833356" w:rsidRDefault="00D8074C">
            <w:pPr>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13. 9. 2023</w:t>
            </w:r>
          </w:p>
        </w:tc>
      </w:tr>
      <w:tr w:rsidR="00833356" w14:paraId="048A0E00" w14:textId="77777777" w:rsidTr="00833356">
        <w:tc>
          <w:tcPr>
            <w:tcW w:w="4606" w:type="dxa"/>
            <w:tcBorders>
              <w:top w:val="single" w:sz="4" w:space="0" w:color="auto"/>
              <w:left w:val="single" w:sz="4" w:space="0" w:color="auto"/>
              <w:bottom w:val="single" w:sz="4" w:space="0" w:color="auto"/>
              <w:right w:val="single" w:sz="4" w:space="0" w:color="auto"/>
            </w:tcBorders>
            <w:hideMark/>
          </w:tcPr>
          <w:p w14:paraId="73E19BCA" w14:textId="77777777" w:rsidR="00833356" w:rsidRDefault="00833356">
            <w:pPr>
              <w:pStyle w:val="Default"/>
              <w:jc w:val="both"/>
              <w:rPr>
                <w:rFonts w:ascii="Arial" w:hAnsi="Arial" w:cs="Arial"/>
                <w:b/>
              </w:rPr>
            </w:pPr>
            <w:r>
              <w:rPr>
                <w:rFonts w:ascii="Arial" w:hAnsi="Arial" w:cs="Arial"/>
                <w:b/>
              </w:rPr>
              <w:t xml:space="preserve">Ruší platnost předchozího dokumentu </w:t>
            </w:r>
          </w:p>
          <w:p w14:paraId="3122921D" w14:textId="77777777" w:rsidR="00833356" w:rsidRDefault="00833356">
            <w:pPr>
              <w:pStyle w:val="Default"/>
              <w:jc w:val="both"/>
              <w:rPr>
                <w:rFonts w:ascii="Arial" w:hAnsi="Arial" w:cs="Arial"/>
                <w:b/>
              </w:rPr>
            </w:pPr>
            <w:r>
              <w:rPr>
                <w:rFonts w:ascii="Arial" w:hAnsi="Arial" w:cs="Arial"/>
                <w:b/>
              </w:rPr>
              <w:t xml:space="preserve">a nabývá účinnosti dne: </w:t>
            </w:r>
          </w:p>
        </w:tc>
        <w:tc>
          <w:tcPr>
            <w:tcW w:w="4606" w:type="dxa"/>
            <w:tcBorders>
              <w:top w:val="single" w:sz="4" w:space="0" w:color="auto"/>
              <w:left w:val="single" w:sz="4" w:space="0" w:color="auto"/>
              <w:bottom w:val="single" w:sz="4" w:space="0" w:color="auto"/>
              <w:right w:val="single" w:sz="4" w:space="0" w:color="auto"/>
            </w:tcBorders>
            <w:hideMark/>
          </w:tcPr>
          <w:p w14:paraId="164C3496" w14:textId="735A124E" w:rsidR="00833356" w:rsidRDefault="00D8074C">
            <w:pPr>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13. 9. 2023</w:t>
            </w:r>
          </w:p>
        </w:tc>
      </w:tr>
    </w:tbl>
    <w:p w14:paraId="3F47CF9F" w14:textId="77777777" w:rsidR="00833356" w:rsidRDefault="00833356" w:rsidP="00833356">
      <w:pPr>
        <w:rPr>
          <w:rFonts w:ascii="Arial" w:hAnsi="Arial" w:cs="Arial"/>
          <w:b/>
          <w:bCs/>
          <w:sz w:val="60"/>
          <w:szCs w:val="60"/>
        </w:rPr>
      </w:pPr>
    </w:p>
    <w:p w14:paraId="40F4D463" w14:textId="77777777" w:rsidR="008206D2" w:rsidRPr="008206D2" w:rsidRDefault="008206D2" w:rsidP="008206D2">
      <w:pPr>
        <w:spacing w:line="360" w:lineRule="auto"/>
        <w:jc w:val="both"/>
        <w:rPr>
          <w:rFonts w:ascii="Arial" w:hAnsi="Arial" w:cs="Arial"/>
          <w:sz w:val="24"/>
          <w:szCs w:val="24"/>
        </w:rPr>
      </w:pPr>
      <w:r w:rsidRPr="008206D2">
        <w:rPr>
          <w:rFonts w:ascii="Arial" w:hAnsi="Arial" w:cs="Arial"/>
          <w:b/>
          <w:bCs/>
          <w:sz w:val="24"/>
          <w:szCs w:val="24"/>
        </w:rPr>
        <w:t xml:space="preserve">Vnitřní řád školní družiny určuje pravidla provozu a režim školní družiny. Tento dokument byl vytvořen na základě </w:t>
      </w:r>
      <w:r w:rsidRPr="008206D2">
        <w:rPr>
          <w:rFonts w:ascii="Arial" w:hAnsi="Arial" w:cs="Arial"/>
          <w:sz w:val="24"/>
          <w:szCs w:val="24"/>
        </w:rPr>
        <w:t>§ 30 zákona č. 561/2004 Sb. o předškolním, základním středním, vyšším odborném a jiném vzdělávání (školský zákon), platném znění a vyhlášky č. 74/2005 Sb., o zájmovém vzdělávání. v platném znění. Určuje pravidla provozu a má informativní charakter pro žáky, jejich zákonné zástupce a pedagogické pracovníky školy.</w:t>
      </w:r>
    </w:p>
    <w:p w14:paraId="0B84BAB3" w14:textId="77777777" w:rsidR="008206D2" w:rsidRPr="008206D2" w:rsidRDefault="008206D2" w:rsidP="008206D2">
      <w:pPr>
        <w:spacing w:line="360" w:lineRule="auto"/>
        <w:jc w:val="both"/>
        <w:rPr>
          <w:rFonts w:ascii="Arial" w:hAnsi="Arial" w:cs="Arial"/>
          <w:sz w:val="24"/>
          <w:szCs w:val="24"/>
        </w:rPr>
      </w:pPr>
      <w:r w:rsidRPr="008206D2">
        <w:rPr>
          <w:rFonts w:ascii="Arial" w:hAnsi="Arial" w:cs="Arial"/>
          <w:sz w:val="24"/>
          <w:szCs w:val="24"/>
        </w:rPr>
        <w:t>Školní družina je školské zařízení určené k zabezpečení zájmové činnosti, spontánních činností, příležitostných aktivit a odpočinku žáků ve dnech školního vyučování. Nad žáky vykonává dohled vychovatel/ka školní družiny.</w:t>
      </w:r>
    </w:p>
    <w:p w14:paraId="7DFB2B9B" w14:textId="77777777" w:rsidR="008206D2" w:rsidRPr="008206D2" w:rsidRDefault="008206D2" w:rsidP="008206D2">
      <w:pPr>
        <w:pStyle w:val="Odstavecseseznamem"/>
        <w:numPr>
          <w:ilvl w:val="0"/>
          <w:numId w:val="1"/>
        </w:numPr>
        <w:spacing w:line="360" w:lineRule="auto"/>
        <w:jc w:val="both"/>
        <w:rPr>
          <w:rFonts w:ascii="Arial" w:hAnsi="Arial" w:cs="Arial"/>
          <w:b/>
          <w:bCs/>
          <w:sz w:val="24"/>
          <w:szCs w:val="24"/>
        </w:rPr>
      </w:pPr>
      <w:r w:rsidRPr="008206D2">
        <w:rPr>
          <w:rFonts w:ascii="Arial" w:hAnsi="Arial" w:cs="Arial"/>
          <w:b/>
          <w:bCs/>
          <w:sz w:val="24"/>
          <w:szCs w:val="24"/>
        </w:rPr>
        <w:t>PRÁVA A POVINNOSTI ŽÁKŮ ŠKOLNÍ DRUŽINY</w:t>
      </w:r>
    </w:p>
    <w:p w14:paraId="27C4DD8F" w14:textId="77777777" w:rsidR="008206D2" w:rsidRPr="008206D2" w:rsidRDefault="008206D2" w:rsidP="008206D2">
      <w:pPr>
        <w:pStyle w:val="Odstavecseseznamem"/>
        <w:spacing w:line="360" w:lineRule="auto"/>
        <w:ind w:left="1080"/>
        <w:jc w:val="both"/>
        <w:rPr>
          <w:rFonts w:ascii="Arial" w:hAnsi="Arial" w:cs="Arial"/>
          <w:b/>
          <w:bCs/>
          <w:sz w:val="24"/>
          <w:szCs w:val="24"/>
        </w:rPr>
      </w:pPr>
    </w:p>
    <w:p w14:paraId="4674815A" w14:textId="77777777" w:rsidR="008206D2" w:rsidRPr="008206D2" w:rsidRDefault="008206D2" w:rsidP="008206D2">
      <w:pPr>
        <w:pStyle w:val="Odstavecseseznamem"/>
        <w:numPr>
          <w:ilvl w:val="0"/>
          <w:numId w:val="3"/>
        </w:numPr>
        <w:spacing w:line="360" w:lineRule="auto"/>
        <w:jc w:val="both"/>
        <w:rPr>
          <w:rFonts w:ascii="Arial" w:hAnsi="Arial" w:cs="Arial"/>
          <w:sz w:val="24"/>
          <w:szCs w:val="24"/>
        </w:rPr>
      </w:pPr>
      <w:r w:rsidRPr="008206D2">
        <w:rPr>
          <w:rFonts w:ascii="Arial" w:hAnsi="Arial" w:cs="Arial"/>
          <w:b/>
          <w:bCs/>
          <w:sz w:val="24"/>
          <w:szCs w:val="24"/>
        </w:rPr>
        <w:t>Žák, přihlášený do školní družiny, má právo:</w:t>
      </w:r>
    </w:p>
    <w:p w14:paraId="7E9341B1" w14:textId="77777777" w:rsidR="008206D2" w:rsidRPr="008206D2" w:rsidRDefault="008206D2" w:rsidP="008206D2">
      <w:pPr>
        <w:pStyle w:val="Odstavecseseznamem"/>
        <w:spacing w:line="360" w:lineRule="auto"/>
        <w:jc w:val="both"/>
        <w:rPr>
          <w:rFonts w:ascii="Arial" w:hAnsi="Arial" w:cs="Arial"/>
          <w:sz w:val="24"/>
          <w:szCs w:val="24"/>
        </w:rPr>
      </w:pPr>
    </w:p>
    <w:p w14:paraId="724C27FF" w14:textId="77777777" w:rsidR="008206D2" w:rsidRPr="008206D2" w:rsidRDefault="008206D2" w:rsidP="008206D2">
      <w:pPr>
        <w:pStyle w:val="Odstavecseseznamem"/>
        <w:numPr>
          <w:ilvl w:val="0"/>
          <w:numId w:val="3"/>
        </w:numPr>
        <w:spacing w:line="360" w:lineRule="auto"/>
        <w:jc w:val="both"/>
        <w:rPr>
          <w:rFonts w:ascii="Arial" w:hAnsi="Arial" w:cs="Arial"/>
          <w:sz w:val="24"/>
          <w:szCs w:val="24"/>
        </w:rPr>
      </w:pPr>
      <w:r w:rsidRPr="008206D2">
        <w:rPr>
          <w:rFonts w:ascii="Arial" w:hAnsi="Arial" w:cs="Arial"/>
          <w:sz w:val="24"/>
          <w:szCs w:val="24"/>
        </w:rPr>
        <w:t>na ochranu před jakoukoli formou diskriminace a násilí</w:t>
      </w:r>
      <w:r w:rsidRPr="008206D2">
        <w:rPr>
          <w:rFonts w:ascii="Arial" w:hAnsi="Arial" w:cs="Arial"/>
          <w:sz w:val="24"/>
          <w:szCs w:val="24"/>
        </w:rPr>
        <w:tab/>
      </w:r>
    </w:p>
    <w:p w14:paraId="6EA755D9" w14:textId="77777777" w:rsidR="008206D2" w:rsidRPr="008206D2" w:rsidRDefault="008206D2" w:rsidP="008206D2">
      <w:pPr>
        <w:pStyle w:val="Odstavecseseznamem"/>
        <w:numPr>
          <w:ilvl w:val="0"/>
          <w:numId w:val="3"/>
        </w:numPr>
        <w:tabs>
          <w:tab w:val="left" w:pos="6348"/>
        </w:tabs>
        <w:spacing w:line="360" w:lineRule="auto"/>
        <w:jc w:val="both"/>
        <w:rPr>
          <w:rFonts w:ascii="Arial" w:hAnsi="Arial" w:cs="Arial"/>
          <w:sz w:val="24"/>
          <w:szCs w:val="24"/>
        </w:rPr>
      </w:pPr>
      <w:r w:rsidRPr="008206D2">
        <w:rPr>
          <w:rFonts w:ascii="Arial" w:hAnsi="Arial" w:cs="Arial"/>
          <w:sz w:val="24"/>
          <w:szCs w:val="24"/>
        </w:rPr>
        <w:lastRenderedPageBreak/>
        <w:t>na vzdělání, svobodu myšlení a svobodu projevu</w:t>
      </w:r>
    </w:p>
    <w:p w14:paraId="24955B8C" w14:textId="77777777" w:rsidR="008206D2" w:rsidRPr="008206D2" w:rsidRDefault="008206D2" w:rsidP="008206D2">
      <w:pPr>
        <w:pStyle w:val="Odstavecseseznamem"/>
        <w:numPr>
          <w:ilvl w:val="0"/>
          <w:numId w:val="3"/>
        </w:numPr>
        <w:tabs>
          <w:tab w:val="left" w:pos="6348"/>
        </w:tabs>
        <w:spacing w:line="360" w:lineRule="auto"/>
        <w:jc w:val="both"/>
        <w:rPr>
          <w:rFonts w:ascii="Arial" w:hAnsi="Arial" w:cs="Arial"/>
          <w:sz w:val="24"/>
          <w:szCs w:val="24"/>
        </w:rPr>
      </w:pPr>
      <w:r w:rsidRPr="008206D2">
        <w:rPr>
          <w:rFonts w:ascii="Arial" w:hAnsi="Arial" w:cs="Arial"/>
          <w:sz w:val="24"/>
          <w:szCs w:val="24"/>
        </w:rPr>
        <w:t>na odpočinek a dodržování základních psychohygienických podmínek</w:t>
      </w:r>
    </w:p>
    <w:p w14:paraId="10E5CB20" w14:textId="77777777" w:rsidR="008206D2" w:rsidRPr="008206D2" w:rsidRDefault="008206D2" w:rsidP="008206D2">
      <w:pPr>
        <w:pStyle w:val="Odstavecseseznamem"/>
        <w:numPr>
          <w:ilvl w:val="0"/>
          <w:numId w:val="3"/>
        </w:numPr>
        <w:tabs>
          <w:tab w:val="left" w:pos="6348"/>
        </w:tabs>
        <w:spacing w:line="360" w:lineRule="auto"/>
        <w:jc w:val="both"/>
        <w:rPr>
          <w:rFonts w:ascii="Arial" w:hAnsi="Arial" w:cs="Arial"/>
          <w:sz w:val="24"/>
          <w:szCs w:val="24"/>
        </w:rPr>
      </w:pPr>
      <w:r w:rsidRPr="008206D2">
        <w:rPr>
          <w:rFonts w:ascii="Arial" w:hAnsi="Arial" w:cs="Arial"/>
          <w:sz w:val="24"/>
          <w:szCs w:val="24"/>
        </w:rPr>
        <w:t>na informace, které se vztahují k jeho pobytu a činnosti ve školní družině</w:t>
      </w:r>
    </w:p>
    <w:p w14:paraId="5AAE461E" w14:textId="77777777" w:rsidR="008206D2" w:rsidRPr="008206D2" w:rsidRDefault="008206D2" w:rsidP="008206D2">
      <w:pPr>
        <w:tabs>
          <w:tab w:val="left" w:pos="6348"/>
        </w:tabs>
        <w:spacing w:line="360" w:lineRule="auto"/>
        <w:jc w:val="both"/>
        <w:rPr>
          <w:rFonts w:ascii="Arial" w:hAnsi="Arial" w:cs="Arial"/>
          <w:sz w:val="24"/>
          <w:szCs w:val="24"/>
        </w:rPr>
      </w:pPr>
    </w:p>
    <w:p w14:paraId="6AC4CF47" w14:textId="77777777" w:rsidR="008206D2" w:rsidRPr="008206D2" w:rsidRDefault="008206D2" w:rsidP="008206D2">
      <w:pPr>
        <w:pStyle w:val="Odstavecseseznamem"/>
        <w:numPr>
          <w:ilvl w:val="0"/>
          <w:numId w:val="2"/>
        </w:numPr>
        <w:tabs>
          <w:tab w:val="left" w:pos="6348"/>
        </w:tabs>
        <w:spacing w:line="360" w:lineRule="auto"/>
        <w:jc w:val="both"/>
        <w:rPr>
          <w:rFonts w:ascii="Arial" w:hAnsi="Arial" w:cs="Arial"/>
          <w:b/>
          <w:bCs/>
          <w:sz w:val="24"/>
          <w:szCs w:val="24"/>
        </w:rPr>
      </w:pPr>
      <w:r w:rsidRPr="008206D2">
        <w:rPr>
          <w:rFonts w:ascii="Arial" w:hAnsi="Arial" w:cs="Arial"/>
          <w:b/>
          <w:bCs/>
          <w:sz w:val="24"/>
          <w:szCs w:val="24"/>
        </w:rPr>
        <w:t>Žák, přihlášený do školní družiny, je povinen:</w:t>
      </w:r>
    </w:p>
    <w:p w14:paraId="1B50C397" w14:textId="77777777" w:rsidR="008206D2" w:rsidRPr="008206D2" w:rsidRDefault="008206D2" w:rsidP="008206D2">
      <w:pPr>
        <w:pStyle w:val="Odstavecseseznamem"/>
        <w:numPr>
          <w:ilvl w:val="0"/>
          <w:numId w:val="5"/>
        </w:numPr>
        <w:tabs>
          <w:tab w:val="left" w:pos="6348"/>
        </w:tabs>
        <w:spacing w:line="360" w:lineRule="auto"/>
        <w:jc w:val="both"/>
        <w:rPr>
          <w:rFonts w:ascii="Arial" w:hAnsi="Arial" w:cs="Arial"/>
          <w:sz w:val="24"/>
          <w:szCs w:val="24"/>
        </w:rPr>
      </w:pPr>
      <w:r w:rsidRPr="008206D2">
        <w:rPr>
          <w:rFonts w:ascii="Arial" w:hAnsi="Arial" w:cs="Arial"/>
          <w:sz w:val="24"/>
          <w:szCs w:val="24"/>
        </w:rPr>
        <w:t>řádně docházet do školní družiny</w:t>
      </w:r>
    </w:p>
    <w:p w14:paraId="046C47CF" w14:textId="77777777" w:rsidR="008206D2" w:rsidRPr="008206D2" w:rsidRDefault="008206D2" w:rsidP="008206D2">
      <w:pPr>
        <w:pStyle w:val="Odstavecseseznamem"/>
        <w:numPr>
          <w:ilvl w:val="0"/>
          <w:numId w:val="5"/>
        </w:numPr>
        <w:tabs>
          <w:tab w:val="left" w:pos="6348"/>
        </w:tabs>
        <w:spacing w:line="360" w:lineRule="auto"/>
        <w:jc w:val="both"/>
        <w:rPr>
          <w:rFonts w:ascii="Arial" w:hAnsi="Arial" w:cs="Arial"/>
          <w:sz w:val="24"/>
          <w:szCs w:val="24"/>
        </w:rPr>
      </w:pPr>
      <w:r w:rsidRPr="008206D2">
        <w:rPr>
          <w:rFonts w:ascii="Arial" w:hAnsi="Arial" w:cs="Arial"/>
          <w:sz w:val="24"/>
          <w:szCs w:val="24"/>
        </w:rPr>
        <w:t>dodržovat vnitřní řád školní družiny, předpisy a instrukce k ochraně zdraví a bezpečnosti, s nimiž byl seznámen</w:t>
      </w:r>
    </w:p>
    <w:p w14:paraId="490B7C68" w14:textId="77777777" w:rsidR="008206D2" w:rsidRPr="008206D2" w:rsidRDefault="008206D2" w:rsidP="008206D2">
      <w:pPr>
        <w:pStyle w:val="Odstavecseseznamem"/>
        <w:numPr>
          <w:ilvl w:val="0"/>
          <w:numId w:val="5"/>
        </w:numPr>
        <w:tabs>
          <w:tab w:val="left" w:pos="6348"/>
        </w:tabs>
        <w:spacing w:line="360" w:lineRule="auto"/>
        <w:jc w:val="both"/>
        <w:rPr>
          <w:rFonts w:ascii="Arial" w:hAnsi="Arial" w:cs="Arial"/>
          <w:sz w:val="24"/>
          <w:szCs w:val="24"/>
        </w:rPr>
      </w:pPr>
      <w:r w:rsidRPr="008206D2">
        <w:rPr>
          <w:rFonts w:ascii="Arial" w:hAnsi="Arial" w:cs="Arial"/>
          <w:sz w:val="24"/>
          <w:szCs w:val="24"/>
        </w:rPr>
        <w:t>plnit pokyny pedagogických pracovníků vydané v souladu s právními předpisy a školním nebo vnitřním řádem</w:t>
      </w:r>
    </w:p>
    <w:p w14:paraId="58B08210" w14:textId="77777777" w:rsidR="008206D2" w:rsidRPr="008206D2" w:rsidRDefault="008206D2" w:rsidP="008206D2">
      <w:pPr>
        <w:pStyle w:val="Odstavecseseznamem"/>
        <w:numPr>
          <w:ilvl w:val="0"/>
          <w:numId w:val="5"/>
        </w:numPr>
        <w:tabs>
          <w:tab w:val="left" w:pos="6348"/>
        </w:tabs>
        <w:spacing w:line="360" w:lineRule="auto"/>
        <w:jc w:val="both"/>
        <w:rPr>
          <w:rFonts w:ascii="Arial" w:hAnsi="Arial" w:cs="Arial"/>
          <w:sz w:val="24"/>
          <w:szCs w:val="24"/>
        </w:rPr>
      </w:pPr>
      <w:r w:rsidRPr="008206D2">
        <w:rPr>
          <w:rFonts w:ascii="Arial" w:hAnsi="Arial" w:cs="Arial"/>
          <w:sz w:val="24"/>
          <w:szCs w:val="24"/>
        </w:rPr>
        <w:t>informovat vychovatele školní družiny o zdravotních obtížích nebo jiných závažných skutečnostech, které by mohly mít vliv na průběh jeho pobytu ve školní družině</w:t>
      </w:r>
    </w:p>
    <w:p w14:paraId="067A8951" w14:textId="77777777" w:rsidR="008206D2" w:rsidRDefault="008206D2" w:rsidP="008206D2">
      <w:pPr>
        <w:pStyle w:val="Odstavecseseznamem"/>
        <w:numPr>
          <w:ilvl w:val="0"/>
          <w:numId w:val="5"/>
        </w:numPr>
        <w:tabs>
          <w:tab w:val="left" w:pos="6348"/>
        </w:tabs>
        <w:spacing w:line="360" w:lineRule="auto"/>
        <w:jc w:val="both"/>
        <w:rPr>
          <w:rFonts w:ascii="Arial" w:hAnsi="Arial" w:cs="Arial"/>
          <w:sz w:val="24"/>
          <w:szCs w:val="24"/>
        </w:rPr>
      </w:pPr>
      <w:r w:rsidRPr="008206D2">
        <w:rPr>
          <w:rFonts w:ascii="Arial" w:hAnsi="Arial" w:cs="Arial"/>
          <w:sz w:val="24"/>
          <w:szCs w:val="24"/>
        </w:rPr>
        <w:t>oznamovat údaje, které jsou podstatné pro jeho pobyt nebo bezpečnost v družině těchto údajích</w:t>
      </w:r>
    </w:p>
    <w:p w14:paraId="25F29250" w14:textId="77777777" w:rsidR="008206D2" w:rsidRPr="00E66C99" w:rsidRDefault="008206D2" w:rsidP="00E66C99">
      <w:pPr>
        <w:pStyle w:val="Odstavecseseznamem"/>
        <w:numPr>
          <w:ilvl w:val="0"/>
          <w:numId w:val="5"/>
        </w:numPr>
        <w:tabs>
          <w:tab w:val="left" w:pos="6348"/>
        </w:tabs>
        <w:spacing w:line="360" w:lineRule="auto"/>
        <w:jc w:val="both"/>
        <w:rPr>
          <w:rFonts w:ascii="Arial" w:hAnsi="Arial" w:cs="Arial"/>
          <w:sz w:val="24"/>
          <w:szCs w:val="24"/>
        </w:rPr>
      </w:pPr>
      <w:r w:rsidRPr="00E66C99">
        <w:rPr>
          <w:rFonts w:ascii="Arial" w:hAnsi="Arial" w:cs="Arial"/>
          <w:sz w:val="24"/>
          <w:szCs w:val="24"/>
        </w:rPr>
        <w:t>hlásit bez zbytečného odkladu každý úraz nebo vznik škody, ke kterému došlo v souvislosti s činností družiny</w:t>
      </w:r>
    </w:p>
    <w:p w14:paraId="65E3CF24" w14:textId="77777777" w:rsidR="008206D2" w:rsidRPr="00E66C99" w:rsidRDefault="00F31BD0" w:rsidP="00E66C99">
      <w:pPr>
        <w:pStyle w:val="Odstavecseseznamem"/>
        <w:numPr>
          <w:ilvl w:val="0"/>
          <w:numId w:val="5"/>
        </w:numPr>
        <w:tabs>
          <w:tab w:val="left" w:pos="6348"/>
        </w:tabs>
        <w:spacing w:line="360" w:lineRule="auto"/>
        <w:jc w:val="both"/>
        <w:rPr>
          <w:rFonts w:ascii="Arial" w:hAnsi="Arial" w:cs="Arial"/>
          <w:sz w:val="24"/>
          <w:szCs w:val="24"/>
        </w:rPr>
      </w:pPr>
      <w:r w:rsidRPr="00E66C99">
        <w:rPr>
          <w:rFonts w:ascii="Arial" w:hAnsi="Arial" w:cs="Arial"/>
          <w:sz w:val="24"/>
          <w:szCs w:val="24"/>
        </w:rPr>
        <w:t>chovat slušně k dospělým i žákům. Zvláště hrubé slovní a úmyslné fyzické útoky žáka vůči pracovníkům družiny nebo spolužákům se budou vždy považovat za závažné zaviněné porušení povinností stanovené tímto řádem.</w:t>
      </w:r>
    </w:p>
    <w:p w14:paraId="6F8E8E3D" w14:textId="77777777" w:rsidR="008B6269" w:rsidRPr="00E66C99" w:rsidRDefault="00F31BD0" w:rsidP="00E66C99">
      <w:pPr>
        <w:pStyle w:val="Odstavecseseznamem"/>
        <w:numPr>
          <w:ilvl w:val="0"/>
          <w:numId w:val="5"/>
        </w:numPr>
        <w:tabs>
          <w:tab w:val="left" w:pos="6348"/>
        </w:tabs>
        <w:spacing w:line="360" w:lineRule="auto"/>
        <w:jc w:val="both"/>
        <w:rPr>
          <w:rFonts w:ascii="Arial" w:hAnsi="Arial" w:cs="Arial"/>
          <w:sz w:val="24"/>
          <w:szCs w:val="24"/>
        </w:rPr>
      </w:pPr>
      <w:r w:rsidRPr="00E66C99">
        <w:rPr>
          <w:rFonts w:ascii="Arial" w:hAnsi="Arial" w:cs="Arial"/>
          <w:sz w:val="24"/>
          <w:szCs w:val="24"/>
        </w:rPr>
        <w:t>chodit vhodně a čistě upraven a oblečen oděv a obuv volit s ohledem na plánované činnosti (vhodná obuv a oděv při sportovních aktivitách na školním hřišti apod.)</w:t>
      </w:r>
    </w:p>
    <w:p w14:paraId="4AF3A528" w14:textId="77777777" w:rsidR="008B6269" w:rsidRPr="00E66C99" w:rsidRDefault="008B6269" w:rsidP="00E66C99">
      <w:pPr>
        <w:pStyle w:val="Odstavecseseznamem"/>
        <w:numPr>
          <w:ilvl w:val="0"/>
          <w:numId w:val="5"/>
        </w:numPr>
        <w:tabs>
          <w:tab w:val="left" w:pos="6348"/>
        </w:tabs>
        <w:spacing w:line="360" w:lineRule="auto"/>
        <w:jc w:val="both"/>
        <w:rPr>
          <w:rFonts w:ascii="Arial" w:hAnsi="Arial" w:cs="Arial"/>
          <w:sz w:val="24"/>
          <w:szCs w:val="24"/>
        </w:rPr>
      </w:pPr>
      <w:r w:rsidRPr="00E66C99">
        <w:rPr>
          <w:rFonts w:ascii="Arial" w:hAnsi="Arial" w:cs="Arial"/>
          <w:sz w:val="24"/>
          <w:szCs w:val="24"/>
        </w:rPr>
        <w:t>udržovat prostory školní družiny v čistotě a pořádku, chránit majetek před poškozením</w:t>
      </w:r>
    </w:p>
    <w:p w14:paraId="0013D80F" w14:textId="77777777" w:rsidR="008B6269" w:rsidRPr="00E66C99" w:rsidRDefault="008B6269" w:rsidP="00E66C99">
      <w:pPr>
        <w:pStyle w:val="Odstavecseseznamem"/>
        <w:numPr>
          <w:ilvl w:val="0"/>
          <w:numId w:val="5"/>
        </w:numPr>
        <w:tabs>
          <w:tab w:val="left" w:pos="6348"/>
        </w:tabs>
        <w:spacing w:line="360" w:lineRule="auto"/>
        <w:jc w:val="both"/>
        <w:rPr>
          <w:rFonts w:ascii="Arial" w:hAnsi="Arial" w:cs="Arial"/>
          <w:sz w:val="24"/>
          <w:szCs w:val="24"/>
        </w:rPr>
      </w:pPr>
      <w:r w:rsidRPr="00E66C99">
        <w:rPr>
          <w:rFonts w:ascii="Arial" w:hAnsi="Arial" w:cs="Arial"/>
          <w:sz w:val="24"/>
          <w:szCs w:val="24"/>
        </w:rPr>
        <w:lastRenderedPageBreak/>
        <w:t>chránit své zdraví i zdraví spolužáků; žákům jsou zakázány všechny činnosti, které jsou zdraví škodlivé (např. kouření, pití alkoholických nápojů, zneužívání návykových a zdraví škodlivých látek)</w:t>
      </w:r>
    </w:p>
    <w:p w14:paraId="145479D7" w14:textId="77777777" w:rsidR="008B6269" w:rsidRPr="00CC22DE" w:rsidRDefault="008B6269" w:rsidP="00CC22DE">
      <w:pPr>
        <w:tabs>
          <w:tab w:val="left" w:pos="6348"/>
        </w:tabs>
        <w:spacing w:line="360" w:lineRule="auto"/>
        <w:jc w:val="both"/>
        <w:rPr>
          <w:rFonts w:ascii="Arial" w:hAnsi="Arial" w:cs="Arial"/>
          <w:sz w:val="24"/>
          <w:szCs w:val="24"/>
        </w:rPr>
      </w:pPr>
    </w:p>
    <w:p w14:paraId="07D2DE0A" w14:textId="77777777" w:rsidR="008B6269" w:rsidRPr="00CC22DE" w:rsidRDefault="008B6269" w:rsidP="00CC22DE">
      <w:pPr>
        <w:pStyle w:val="Odstavecseseznamem"/>
        <w:numPr>
          <w:ilvl w:val="0"/>
          <w:numId w:val="1"/>
        </w:numPr>
        <w:tabs>
          <w:tab w:val="left" w:pos="6348"/>
        </w:tabs>
        <w:spacing w:line="360" w:lineRule="auto"/>
        <w:jc w:val="both"/>
        <w:rPr>
          <w:rFonts w:ascii="Arial" w:hAnsi="Arial" w:cs="Arial"/>
          <w:b/>
          <w:bCs/>
          <w:sz w:val="24"/>
          <w:szCs w:val="24"/>
        </w:rPr>
      </w:pPr>
      <w:r w:rsidRPr="00CC22DE">
        <w:rPr>
          <w:rFonts w:ascii="Arial" w:hAnsi="Arial" w:cs="Arial"/>
          <w:b/>
          <w:bCs/>
          <w:sz w:val="24"/>
          <w:szCs w:val="24"/>
        </w:rPr>
        <w:t>PRÁVA A POVINNOSTI ZÁKONNÝCH ZÁSTUPCŮ ŽÁKŮ ŠKOLNÍ DRUŽINY</w:t>
      </w:r>
    </w:p>
    <w:p w14:paraId="3F9CD7DB" w14:textId="77777777" w:rsidR="008B6269" w:rsidRPr="00CC22DE" w:rsidRDefault="008B6269" w:rsidP="00CC22DE">
      <w:pPr>
        <w:pStyle w:val="Odstavecseseznamem"/>
        <w:numPr>
          <w:ilvl w:val="0"/>
          <w:numId w:val="6"/>
        </w:numPr>
        <w:tabs>
          <w:tab w:val="left" w:pos="6348"/>
        </w:tabs>
        <w:spacing w:line="360" w:lineRule="auto"/>
        <w:jc w:val="both"/>
        <w:rPr>
          <w:rFonts w:ascii="Arial" w:hAnsi="Arial" w:cs="Arial"/>
          <w:b/>
          <w:bCs/>
          <w:sz w:val="24"/>
          <w:szCs w:val="24"/>
        </w:rPr>
      </w:pPr>
      <w:r w:rsidRPr="00CC22DE">
        <w:rPr>
          <w:rFonts w:ascii="Arial" w:hAnsi="Arial" w:cs="Arial"/>
          <w:b/>
          <w:bCs/>
          <w:sz w:val="24"/>
          <w:szCs w:val="24"/>
        </w:rPr>
        <w:t>Zákonný zástupce žáka, přihlášeného do školní družiny, má právo:</w:t>
      </w:r>
    </w:p>
    <w:p w14:paraId="7F11B302" w14:textId="77777777" w:rsidR="008B6269" w:rsidRPr="00CC22DE" w:rsidRDefault="008B6269" w:rsidP="00CC22DE">
      <w:pPr>
        <w:tabs>
          <w:tab w:val="left" w:pos="6348"/>
        </w:tabs>
        <w:spacing w:line="360" w:lineRule="auto"/>
        <w:jc w:val="both"/>
        <w:rPr>
          <w:rFonts w:ascii="Arial" w:hAnsi="Arial" w:cs="Arial"/>
          <w:sz w:val="24"/>
          <w:szCs w:val="24"/>
        </w:rPr>
      </w:pPr>
      <w:r w:rsidRPr="00CC22DE">
        <w:rPr>
          <w:rFonts w:ascii="Arial" w:hAnsi="Arial" w:cs="Arial"/>
          <w:sz w:val="24"/>
          <w:szCs w:val="24"/>
        </w:rPr>
        <w:t>na informace o škole podle zákona č. 106/1999 Sb., o svobodném přístupu k informacím</w:t>
      </w:r>
    </w:p>
    <w:p w14:paraId="650D422B" w14:textId="77777777" w:rsidR="008B6269" w:rsidRPr="00CC22DE" w:rsidRDefault="008B6269" w:rsidP="00CC22DE">
      <w:pPr>
        <w:tabs>
          <w:tab w:val="left" w:pos="6348"/>
        </w:tabs>
        <w:spacing w:line="360" w:lineRule="auto"/>
        <w:jc w:val="both"/>
        <w:rPr>
          <w:rFonts w:ascii="Arial" w:hAnsi="Arial" w:cs="Arial"/>
          <w:sz w:val="24"/>
          <w:szCs w:val="24"/>
        </w:rPr>
      </w:pPr>
      <w:r w:rsidRPr="00CC22DE">
        <w:rPr>
          <w:rFonts w:ascii="Arial" w:hAnsi="Arial" w:cs="Arial"/>
          <w:sz w:val="24"/>
          <w:szCs w:val="24"/>
        </w:rPr>
        <w:t>vyjadřovat se ke všem rozhodnutím, která se týkají podstatných záležitostí pobytu jeho dítěte ve školní družině</w:t>
      </w:r>
    </w:p>
    <w:p w14:paraId="48B061EF" w14:textId="77777777" w:rsidR="008B6269" w:rsidRPr="00CC22DE" w:rsidRDefault="008B6269" w:rsidP="00CC22DE">
      <w:pPr>
        <w:tabs>
          <w:tab w:val="left" w:pos="6348"/>
        </w:tabs>
        <w:spacing w:line="360" w:lineRule="auto"/>
        <w:jc w:val="both"/>
        <w:rPr>
          <w:rFonts w:ascii="Arial" w:hAnsi="Arial" w:cs="Arial"/>
          <w:sz w:val="24"/>
          <w:szCs w:val="24"/>
        </w:rPr>
      </w:pPr>
      <w:r w:rsidRPr="00CC22DE">
        <w:rPr>
          <w:rFonts w:ascii="Arial" w:hAnsi="Arial" w:cs="Arial"/>
          <w:sz w:val="24"/>
          <w:szCs w:val="24"/>
        </w:rPr>
        <w:t>vznášet připomínky a podněty k práci vychovatele, vedení školy a Školské radě</w:t>
      </w:r>
    </w:p>
    <w:p w14:paraId="31A9E065" w14:textId="77777777" w:rsidR="008B6269" w:rsidRPr="00CC22DE" w:rsidRDefault="008B6269" w:rsidP="00CC22DE">
      <w:pPr>
        <w:tabs>
          <w:tab w:val="left" w:pos="6348"/>
        </w:tabs>
        <w:spacing w:line="360" w:lineRule="auto"/>
        <w:jc w:val="both"/>
        <w:rPr>
          <w:rFonts w:ascii="Arial" w:hAnsi="Arial" w:cs="Arial"/>
          <w:sz w:val="24"/>
          <w:szCs w:val="24"/>
        </w:rPr>
      </w:pPr>
    </w:p>
    <w:p w14:paraId="5D1262F9" w14:textId="77777777" w:rsidR="008B6269" w:rsidRPr="00CC22DE" w:rsidRDefault="008B6269" w:rsidP="00CC22DE">
      <w:pPr>
        <w:pStyle w:val="Odstavecseseznamem"/>
        <w:numPr>
          <w:ilvl w:val="0"/>
          <w:numId w:val="6"/>
        </w:numPr>
        <w:tabs>
          <w:tab w:val="left" w:pos="5484"/>
        </w:tabs>
        <w:spacing w:line="360" w:lineRule="auto"/>
        <w:jc w:val="both"/>
        <w:rPr>
          <w:rFonts w:ascii="Arial" w:hAnsi="Arial" w:cs="Arial"/>
          <w:b/>
          <w:bCs/>
          <w:sz w:val="24"/>
          <w:szCs w:val="24"/>
        </w:rPr>
      </w:pPr>
      <w:r w:rsidRPr="00CC22DE">
        <w:rPr>
          <w:rFonts w:ascii="Arial" w:hAnsi="Arial" w:cs="Arial"/>
          <w:b/>
          <w:bCs/>
          <w:sz w:val="24"/>
          <w:szCs w:val="24"/>
        </w:rPr>
        <w:t>Zákonný zástupce žáka, přihlášeného do školní družiny, má povinnost:</w:t>
      </w:r>
    </w:p>
    <w:p w14:paraId="256BD3F5" w14:textId="77777777" w:rsidR="008B6269" w:rsidRPr="00CC22DE" w:rsidRDefault="008B6269" w:rsidP="00CC22DE">
      <w:pPr>
        <w:tabs>
          <w:tab w:val="left" w:pos="5484"/>
        </w:tabs>
        <w:spacing w:line="360" w:lineRule="auto"/>
        <w:jc w:val="both"/>
        <w:rPr>
          <w:rFonts w:ascii="Arial" w:hAnsi="Arial" w:cs="Arial"/>
          <w:sz w:val="24"/>
          <w:szCs w:val="24"/>
        </w:rPr>
      </w:pPr>
      <w:r w:rsidRPr="00CC22DE">
        <w:rPr>
          <w:rFonts w:ascii="Arial" w:hAnsi="Arial" w:cs="Arial"/>
          <w:sz w:val="24"/>
          <w:szCs w:val="24"/>
        </w:rPr>
        <w:t>dbát provozních pravidel školní družiny</w:t>
      </w:r>
    </w:p>
    <w:p w14:paraId="34AF2E41" w14:textId="77777777" w:rsidR="008B6269" w:rsidRPr="00CC22DE" w:rsidRDefault="008B6269" w:rsidP="00CC22DE">
      <w:pPr>
        <w:tabs>
          <w:tab w:val="left" w:pos="5484"/>
        </w:tabs>
        <w:spacing w:line="360" w:lineRule="auto"/>
        <w:jc w:val="both"/>
        <w:rPr>
          <w:rFonts w:ascii="Arial" w:hAnsi="Arial" w:cs="Arial"/>
          <w:sz w:val="24"/>
          <w:szCs w:val="24"/>
        </w:rPr>
      </w:pPr>
      <w:r w:rsidRPr="00CC22DE">
        <w:rPr>
          <w:rFonts w:ascii="Arial" w:hAnsi="Arial" w:cs="Arial"/>
          <w:sz w:val="24"/>
          <w:szCs w:val="24"/>
        </w:rPr>
        <w:t>informovat vychovatele školní družiny o zdravotní způsobilosti, zdravotních obtížích nebo jiných závažných skutečnostech, které by mohly mít vliv průběh jeho pobytu ve školní družině</w:t>
      </w:r>
    </w:p>
    <w:p w14:paraId="3F8E3BB2" w14:textId="77777777" w:rsidR="008B6269" w:rsidRPr="00CC22DE" w:rsidRDefault="008B6269" w:rsidP="00CC22DE">
      <w:pPr>
        <w:pStyle w:val="Odstavecseseznamem"/>
        <w:numPr>
          <w:ilvl w:val="0"/>
          <w:numId w:val="1"/>
        </w:numPr>
        <w:tabs>
          <w:tab w:val="left" w:pos="5484"/>
        </w:tabs>
        <w:spacing w:line="360" w:lineRule="auto"/>
        <w:jc w:val="both"/>
        <w:rPr>
          <w:rFonts w:ascii="Arial" w:hAnsi="Arial" w:cs="Arial"/>
          <w:b/>
          <w:bCs/>
          <w:sz w:val="24"/>
          <w:szCs w:val="24"/>
        </w:rPr>
      </w:pPr>
      <w:r w:rsidRPr="00CC22DE">
        <w:rPr>
          <w:rFonts w:ascii="Arial" w:hAnsi="Arial" w:cs="Arial"/>
          <w:b/>
          <w:bCs/>
          <w:sz w:val="24"/>
          <w:szCs w:val="24"/>
        </w:rPr>
        <w:t>PROVOZ A VNITŘNÍ ŘEŽIM ŠKOLNÍ DRUŽINY</w:t>
      </w:r>
    </w:p>
    <w:p w14:paraId="4E94EB76" w14:textId="77777777" w:rsidR="008206D2" w:rsidRPr="00CC22DE" w:rsidRDefault="008B6269" w:rsidP="00CC22DE">
      <w:pPr>
        <w:tabs>
          <w:tab w:val="left" w:pos="5484"/>
        </w:tabs>
        <w:spacing w:line="360" w:lineRule="auto"/>
        <w:jc w:val="both"/>
        <w:rPr>
          <w:rFonts w:ascii="Arial" w:hAnsi="Arial" w:cs="Arial"/>
          <w:b/>
          <w:bCs/>
          <w:sz w:val="24"/>
          <w:szCs w:val="24"/>
        </w:rPr>
      </w:pPr>
      <w:r w:rsidRPr="00CC22DE">
        <w:rPr>
          <w:rFonts w:ascii="Arial" w:hAnsi="Arial" w:cs="Arial"/>
          <w:sz w:val="24"/>
          <w:szCs w:val="24"/>
        </w:rPr>
        <w:t>přijetí účastníka do školní družiny rozhoduje na základě písemné přihlášky ředitelka školy. Součástí přihlášky k pravidelné výchovné a zájmové činnosti je písemné sdělení zákonného zástupce účastníka o rozsahu docházky a způsobu odchodu z družiny.</w:t>
      </w:r>
    </w:p>
    <w:p w14:paraId="4219F8DD" w14:textId="77777777" w:rsidR="008B6269" w:rsidRPr="00CC22DE" w:rsidRDefault="008B6269" w:rsidP="00CC22DE">
      <w:pPr>
        <w:pStyle w:val="Odstavecseseznamem"/>
        <w:numPr>
          <w:ilvl w:val="0"/>
          <w:numId w:val="7"/>
        </w:numPr>
        <w:tabs>
          <w:tab w:val="left" w:pos="5484"/>
        </w:tabs>
        <w:spacing w:line="360" w:lineRule="auto"/>
        <w:jc w:val="both"/>
        <w:rPr>
          <w:rFonts w:ascii="Arial" w:hAnsi="Arial" w:cs="Arial"/>
          <w:b/>
          <w:bCs/>
          <w:sz w:val="24"/>
          <w:szCs w:val="24"/>
        </w:rPr>
      </w:pPr>
      <w:r w:rsidRPr="00CC22DE">
        <w:rPr>
          <w:rFonts w:ascii="Arial" w:hAnsi="Arial" w:cs="Arial"/>
          <w:b/>
          <w:bCs/>
          <w:sz w:val="24"/>
          <w:szCs w:val="24"/>
        </w:rPr>
        <w:lastRenderedPageBreak/>
        <w:t>Přihlašování a odhlašování</w:t>
      </w:r>
    </w:p>
    <w:p w14:paraId="796D1ECF" w14:textId="77777777" w:rsidR="008B6269" w:rsidRPr="00CC22DE" w:rsidRDefault="008B6269" w:rsidP="00CC22DE">
      <w:pPr>
        <w:tabs>
          <w:tab w:val="left" w:pos="5484"/>
        </w:tabs>
        <w:spacing w:line="360" w:lineRule="auto"/>
        <w:jc w:val="both"/>
        <w:rPr>
          <w:rFonts w:ascii="Arial" w:hAnsi="Arial" w:cs="Arial"/>
          <w:sz w:val="24"/>
          <w:szCs w:val="24"/>
        </w:rPr>
      </w:pPr>
      <w:r w:rsidRPr="00CC22DE">
        <w:rPr>
          <w:rFonts w:ascii="Arial" w:hAnsi="Arial" w:cs="Arial"/>
          <w:sz w:val="24"/>
          <w:szCs w:val="24"/>
        </w:rPr>
        <w:t>Vydáváním a shromažďováním zápisních lístků do školní družiny, předáváním informací rodičům je pověřen vychovatel školní družiny.</w:t>
      </w:r>
    </w:p>
    <w:p w14:paraId="6A43D3F2" w14:textId="77777777" w:rsidR="008B6269" w:rsidRPr="00CC22DE" w:rsidRDefault="008B6269" w:rsidP="00CC22DE">
      <w:pPr>
        <w:tabs>
          <w:tab w:val="left" w:pos="5484"/>
        </w:tabs>
        <w:spacing w:line="360" w:lineRule="auto"/>
        <w:jc w:val="both"/>
        <w:rPr>
          <w:rFonts w:ascii="Arial" w:hAnsi="Arial" w:cs="Arial"/>
          <w:sz w:val="24"/>
          <w:szCs w:val="24"/>
        </w:rPr>
      </w:pPr>
    </w:p>
    <w:p w14:paraId="4726E8B8" w14:textId="77777777" w:rsidR="008B6269" w:rsidRPr="00CC22DE" w:rsidRDefault="008B6269" w:rsidP="00CC22DE">
      <w:pPr>
        <w:pStyle w:val="Odstavecseseznamem"/>
        <w:numPr>
          <w:ilvl w:val="0"/>
          <w:numId w:val="7"/>
        </w:numPr>
        <w:tabs>
          <w:tab w:val="left" w:pos="5484"/>
        </w:tabs>
        <w:spacing w:line="360" w:lineRule="auto"/>
        <w:jc w:val="both"/>
        <w:rPr>
          <w:rFonts w:ascii="Arial" w:hAnsi="Arial" w:cs="Arial"/>
          <w:b/>
          <w:bCs/>
          <w:sz w:val="24"/>
          <w:szCs w:val="24"/>
        </w:rPr>
      </w:pPr>
      <w:r w:rsidRPr="00CC22DE">
        <w:rPr>
          <w:rFonts w:ascii="Arial" w:hAnsi="Arial" w:cs="Arial"/>
          <w:b/>
          <w:bCs/>
          <w:sz w:val="24"/>
          <w:szCs w:val="24"/>
        </w:rPr>
        <w:t>Docházka a uvolňování žáků</w:t>
      </w:r>
    </w:p>
    <w:p w14:paraId="3ABAB3B6" w14:textId="77777777" w:rsidR="008206D2" w:rsidRPr="00CC22DE" w:rsidRDefault="008B6269" w:rsidP="00CC22DE">
      <w:pPr>
        <w:tabs>
          <w:tab w:val="left" w:pos="5484"/>
        </w:tabs>
        <w:spacing w:line="360" w:lineRule="auto"/>
        <w:jc w:val="both"/>
        <w:rPr>
          <w:rFonts w:ascii="Arial" w:hAnsi="Arial" w:cs="Arial"/>
          <w:sz w:val="24"/>
          <w:szCs w:val="24"/>
        </w:rPr>
      </w:pPr>
      <w:r w:rsidRPr="00CC22DE">
        <w:rPr>
          <w:rFonts w:ascii="Arial" w:hAnsi="Arial" w:cs="Arial"/>
          <w:sz w:val="24"/>
          <w:szCs w:val="24"/>
        </w:rPr>
        <w:t>Žák, který je do školní družiny přihlášen, je povinen do ní docházet. Pokud potřebuje odejít v jiném čase jiným způsobem, než jak bylo stanoveno zákonným zástupcem v zápisním lístku, je nutné písemné oznámení o předpokládaném odchodu s datem a podpisem zákonného zástupce, které žák předá vychovateli/ce školní družiny. V opačném případě není vychovatel oprávněn žáka ze školní družiny uvolnit.</w:t>
      </w:r>
    </w:p>
    <w:p w14:paraId="278D10EE" w14:textId="77777777" w:rsidR="009F7943" w:rsidRPr="00CC22DE" w:rsidRDefault="009F7943" w:rsidP="00CC22DE">
      <w:pPr>
        <w:pStyle w:val="Odstavecseseznamem"/>
        <w:numPr>
          <w:ilvl w:val="0"/>
          <w:numId w:val="7"/>
        </w:numPr>
        <w:tabs>
          <w:tab w:val="left" w:pos="5484"/>
        </w:tabs>
        <w:spacing w:line="360" w:lineRule="auto"/>
        <w:jc w:val="both"/>
        <w:rPr>
          <w:rFonts w:ascii="Arial" w:hAnsi="Arial" w:cs="Arial"/>
          <w:b/>
          <w:bCs/>
          <w:sz w:val="24"/>
          <w:szCs w:val="24"/>
        </w:rPr>
      </w:pPr>
      <w:r w:rsidRPr="00CC22DE">
        <w:rPr>
          <w:rFonts w:ascii="Arial" w:hAnsi="Arial" w:cs="Arial"/>
          <w:b/>
          <w:bCs/>
          <w:sz w:val="24"/>
          <w:szCs w:val="24"/>
        </w:rPr>
        <w:t>Platba</w:t>
      </w:r>
    </w:p>
    <w:p w14:paraId="69CF3CB2" w14:textId="7701C528" w:rsidR="009F7943" w:rsidRPr="00CC22DE" w:rsidRDefault="009F7943" w:rsidP="00CC22DE">
      <w:pPr>
        <w:tabs>
          <w:tab w:val="left" w:pos="5484"/>
        </w:tabs>
        <w:spacing w:line="360" w:lineRule="auto"/>
        <w:jc w:val="both"/>
        <w:rPr>
          <w:rFonts w:ascii="Arial" w:hAnsi="Arial" w:cs="Arial"/>
          <w:sz w:val="24"/>
          <w:szCs w:val="24"/>
        </w:rPr>
      </w:pPr>
      <w:r w:rsidRPr="00CC22DE">
        <w:rPr>
          <w:rFonts w:ascii="Arial" w:hAnsi="Arial" w:cs="Arial"/>
          <w:sz w:val="24"/>
          <w:szCs w:val="24"/>
        </w:rPr>
        <w:t xml:space="preserve">Výše úplaty činí </w:t>
      </w:r>
      <w:r w:rsidR="00D8074C">
        <w:rPr>
          <w:rFonts w:ascii="Arial" w:hAnsi="Arial" w:cs="Arial"/>
          <w:sz w:val="24"/>
          <w:szCs w:val="24"/>
        </w:rPr>
        <w:t>300</w:t>
      </w:r>
      <w:r w:rsidRPr="00CC22DE">
        <w:rPr>
          <w:rFonts w:ascii="Arial" w:hAnsi="Arial" w:cs="Arial"/>
          <w:sz w:val="24"/>
          <w:szCs w:val="24"/>
        </w:rPr>
        <w:t xml:space="preserve"> Kč měsíčně a je stanovena na celý školní rok. Pokud za žáka není uhrazena úplata, může ředitelka školy rozhodnout o jeho vyloučení ze školní družiny.</w:t>
      </w:r>
    </w:p>
    <w:p w14:paraId="4E586862" w14:textId="77777777" w:rsidR="009F7943" w:rsidRPr="00CC22DE" w:rsidRDefault="009F7943" w:rsidP="00CC22DE">
      <w:pPr>
        <w:tabs>
          <w:tab w:val="left" w:pos="5484"/>
        </w:tabs>
        <w:spacing w:line="360" w:lineRule="auto"/>
        <w:jc w:val="both"/>
        <w:rPr>
          <w:rFonts w:ascii="Arial" w:hAnsi="Arial" w:cs="Arial"/>
          <w:sz w:val="24"/>
          <w:szCs w:val="24"/>
        </w:rPr>
      </w:pPr>
      <w:r w:rsidRPr="00CC22DE">
        <w:rPr>
          <w:rFonts w:ascii="Arial" w:hAnsi="Arial" w:cs="Arial"/>
          <w:sz w:val="24"/>
          <w:szCs w:val="24"/>
        </w:rPr>
        <w:t>Výši úplaty může ředitelka školy snížit nebo od ní osvobodit. Od úplaty jsou osvobozeni žáci, kteří jsou ve školní družině pouze v době pobytu ve školní jídelně (po 4. vyučovací hodině).</w:t>
      </w:r>
    </w:p>
    <w:p w14:paraId="30A94AC6" w14:textId="77777777" w:rsidR="009F7943" w:rsidRPr="00CC22DE" w:rsidRDefault="009F7943" w:rsidP="00CC22DE">
      <w:pPr>
        <w:pStyle w:val="Odstavecseseznamem"/>
        <w:numPr>
          <w:ilvl w:val="0"/>
          <w:numId w:val="7"/>
        </w:numPr>
        <w:tabs>
          <w:tab w:val="left" w:pos="5484"/>
        </w:tabs>
        <w:spacing w:line="360" w:lineRule="auto"/>
        <w:jc w:val="both"/>
        <w:rPr>
          <w:rFonts w:ascii="Arial" w:hAnsi="Arial" w:cs="Arial"/>
          <w:b/>
          <w:bCs/>
          <w:sz w:val="24"/>
          <w:szCs w:val="24"/>
        </w:rPr>
      </w:pPr>
      <w:r w:rsidRPr="00CC22DE">
        <w:rPr>
          <w:rFonts w:ascii="Arial" w:hAnsi="Arial" w:cs="Arial"/>
          <w:b/>
          <w:bCs/>
          <w:sz w:val="24"/>
          <w:szCs w:val="24"/>
        </w:rPr>
        <w:t>Provoz a organizace činnosti</w:t>
      </w:r>
    </w:p>
    <w:p w14:paraId="69A6593B" w14:textId="0735195C" w:rsidR="009F7943" w:rsidRPr="00CC22DE" w:rsidRDefault="00CC22DE" w:rsidP="00CC22DE">
      <w:pPr>
        <w:pStyle w:val="Odstavecseseznamem"/>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Ranní provoz: 7:00 – </w:t>
      </w:r>
      <w:r w:rsidR="00174E16">
        <w:rPr>
          <w:rFonts w:ascii="Arial" w:hAnsi="Arial" w:cs="Arial"/>
          <w:sz w:val="24"/>
          <w:szCs w:val="24"/>
        </w:rPr>
        <w:t>7:50</w:t>
      </w:r>
    </w:p>
    <w:p w14:paraId="2DBA1B54" w14:textId="77777777" w:rsidR="009F7943" w:rsidRPr="00CC22DE" w:rsidRDefault="00CC22DE" w:rsidP="00CC22DE">
      <w:pPr>
        <w:pStyle w:val="Odstavecseseznamem"/>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Odpolední provoz: 12:00 </w:t>
      </w:r>
      <w:r w:rsidR="009F7943" w:rsidRPr="00CC22DE">
        <w:rPr>
          <w:rFonts w:ascii="Arial" w:hAnsi="Arial" w:cs="Arial"/>
          <w:sz w:val="24"/>
          <w:szCs w:val="24"/>
        </w:rPr>
        <w:t>– 16:00</w:t>
      </w:r>
    </w:p>
    <w:p w14:paraId="57B738C3" w14:textId="77777777" w:rsidR="009F7943" w:rsidRPr="00CC22DE" w:rsidRDefault="009F7943" w:rsidP="00CC22DE">
      <w:pPr>
        <w:pStyle w:val="Odstavecseseznamem"/>
        <w:numPr>
          <w:ilvl w:val="0"/>
          <w:numId w:val="7"/>
        </w:numPr>
        <w:tabs>
          <w:tab w:val="left" w:pos="5484"/>
        </w:tabs>
        <w:spacing w:line="360" w:lineRule="auto"/>
        <w:jc w:val="both"/>
        <w:rPr>
          <w:rFonts w:ascii="Arial" w:hAnsi="Arial" w:cs="Arial"/>
          <w:sz w:val="24"/>
          <w:szCs w:val="24"/>
        </w:rPr>
      </w:pPr>
      <w:r w:rsidRPr="00CC22DE">
        <w:rPr>
          <w:rFonts w:ascii="Arial" w:hAnsi="Arial" w:cs="Arial"/>
          <w:sz w:val="24"/>
          <w:szCs w:val="24"/>
        </w:rPr>
        <w:t>Provoz školní družiny je zajištěn v jednom oddělení.</w:t>
      </w:r>
    </w:p>
    <w:p w14:paraId="2B09631D" w14:textId="77777777" w:rsidR="009F7943" w:rsidRPr="00CC22DE" w:rsidRDefault="009F7943" w:rsidP="00CC22DE">
      <w:pPr>
        <w:tabs>
          <w:tab w:val="left" w:pos="5484"/>
        </w:tabs>
        <w:spacing w:line="360" w:lineRule="auto"/>
        <w:jc w:val="both"/>
        <w:rPr>
          <w:rFonts w:ascii="Arial" w:hAnsi="Arial" w:cs="Arial"/>
          <w:sz w:val="24"/>
          <w:szCs w:val="24"/>
        </w:rPr>
      </w:pPr>
      <w:r w:rsidRPr="00CC22DE">
        <w:rPr>
          <w:rFonts w:ascii="Arial" w:hAnsi="Arial" w:cs="Arial"/>
          <w:sz w:val="24"/>
          <w:szCs w:val="24"/>
        </w:rPr>
        <w:t>Družina realizuje výchovně vzdělávací činnost ve výchově mimo vyučování zejména formou odpočinkových, rekreačních a zájmových činností; umožňuje žákům přípravu na vyučování spontánní výběr aktivit.</w:t>
      </w:r>
    </w:p>
    <w:p w14:paraId="222C13F2" w14:textId="77777777" w:rsidR="009F7943" w:rsidRPr="00CC22DE" w:rsidRDefault="009F7943" w:rsidP="00CC22DE">
      <w:pPr>
        <w:pStyle w:val="Odstavecseseznamem"/>
        <w:numPr>
          <w:ilvl w:val="0"/>
          <w:numId w:val="1"/>
        </w:numPr>
        <w:tabs>
          <w:tab w:val="left" w:pos="5484"/>
        </w:tabs>
        <w:spacing w:line="360" w:lineRule="auto"/>
        <w:jc w:val="both"/>
        <w:rPr>
          <w:rFonts w:ascii="Arial" w:hAnsi="Arial" w:cs="Arial"/>
          <w:b/>
          <w:bCs/>
          <w:sz w:val="24"/>
          <w:szCs w:val="24"/>
        </w:rPr>
      </w:pPr>
      <w:r w:rsidRPr="00CC22DE">
        <w:rPr>
          <w:rFonts w:ascii="Arial" w:hAnsi="Arial" w:cs="Arial"/>
          <w:b/>
          <w:bCs/>
          <w:sz w:val="24"/>
          <w:szCs w:val="24"/>
        </w:rPr>
        <w:lastRenderedPageBreak/>
        <w:t>PODMÍNKY ZAJIŠTĚNÍ BOZ ŽÁKŮ, JEJICH OCHRANY PŘED SOCIÁLNĚ PATOLOGICKÝMI JEVY A PŘED PROJEVY DISKRIMINACE, NEPŘÁTELSTVÍ NEBO NÁSILÍ</w:t>
      </w:r>
    </w:p>
    <w:p w14:paraId="1005FE8A" w14:textId="77777777" w:rsidR="009F7943" w:rsidRPr="00CC22DE" w:rsidRDefault="009F7943" w:rsidP="00CC22DE">
      <w:pPr>
        <w:tabs>
          <w:tab w:val="left" w:pos="5484"/>
        </w:tabs>
        <w:spacing w:line="360" w:lineRule="auto"/>
        <w:jc w:val="both"/>
        <w:rPr>
          <w:rFonts w:ascii="Arial" w:hAnsi="Arial" w:cs="Arial"/>
          <w:sz w:val="24"/>
          <w:szCs w:val="24"/>
        </w:rPr>
      </w:pPr>
      <w:r w:rsidRPr="00CC22DE">
        <w:rPr>
          <w:rFonts w:ascii="Arial" w:hAnsi="Arial" w:cs="Arial"/>
          <w:sz w:val="24"/>
          <w:szCs w:val="24"/>
        </w:rPr>
        <w:t xml:space="preserve">Školské zařízení zajišťuje </w:t>
      </w:r>
      <w:r w:rsidRPr="00CC22DE">
        <w:rPr>
          <w:rFonts w:ascii="Arial" w:hAnsi="Arial" w:cs="Arial"/>
          <w:b/>
          <w:bCs/>
          <w:sz w:val="24"/>
          <w:szCs w:val="24"/>
        </w:rPr>
        <w:t xml:space="preserve">bezpečnost a ochranu zdraví žáků </w:t>
      </w:r>
      <w:r w:rsidRPr="00CC22DE">
        <w:rPr>
          <w:rFonts w:ascii="Arial" w:hAnsi="Arial" w:cs="Arial"/>
          <w:sz w:val="24"/>
          <w:szCs w:val="24"/>
        </w:rPr>
        <w:t>při vzdělávání a s ním přímo souvisejících činnostech a při zprostředkovávání školských služeb a poskytuje žákům nezbytné informace k zajištění.</w:t>
      </w:r>
    </w:p>
    <w:p w14:paraId="51029C85" w14:textId="77777777" w:rsidR="009F7943" w:rsidRPr="00CC22DE" w:rsidRDefault="009F7943" w:rsidP="00CC22DE">
      <w:pPr>
        <w:tabs>
          <w:tab w:val="left" w:pos="5484"/>
        </w:tabs>
        <w:spacing w:line="360" w:lineRule="auto"/>
        <w:jc w:val="both"/>
        <w:rPr>
          <w:rFonts w:ascii="Arial" w:hAnsi="Arial" w:cs="Arial"/>
          <w:sz w:val="24"/>
          <w:szCs w:val="24"/>
        </w:rPr>
      </w:pPr>
      <w:r w:rsidRPr="00CC22DE">
        <w:rPr>
          <w:rFonts w:ascii="Arial" w:hAnsi="Arial" w:cs="Arial"/>
          <w:sz w:val="24"/>
          <w:szCs w:val="24"/>
        </w:rPr>
        <w:t>bezpečnosti a ochrany zdraví. Bezpečnost a ochranu zdraví žáků ve škole zajišťuje škola svými zaměstnanci pedagogickými i nepedagogickými.</w:t>
      </w:r>
    </w:p>
    <w:p w14:paraId="6C3B707B" w14:textId="77777777" w:rsidR="000E0A4B" w:rsidRPr="00CC22DE" w:rsidRDefault="000E0A4B" w:rsidP="00CC22DE">
      <w:pPr>
        <w:autoSpaceDE w:val="0"/>
        <w:autoSpaceDN w:val="0"/>
        <w:adjustRightInd w:val="0"/>
        <w:spacing w:after="0" w:line="360" w:lineRule="auto"/>
        <w:rPr>
          <w:rFonts w:ascii="Arial" w:hAnsi="Arial" w:cs="Arial"/>
          <w:sz w:val="24"/>
          <w:szCs w:val="24"/>
        </w:rPr>
      </w:pPr>
      <w:r w:rsidRPr="00CC22DE">
        <w:rPr>
          <w:rFonts w:ascii="Arial" w:hAnsi="Arial" w:cs="Arial"/>
          <w:sz w:val="24"/>
          <w:szCs w:val="24"/>
        </w:rPr>
        <w:t>Všichni žáci se chovají tak, aby neohrozili zdraví a majetek svůj ani jiných osob. Dodržují obecná pravidla chování, která jsou stanovena školním řádem. V první hodině školního roku jsou žáci prokazatelně poučeni vychovatelem/kou školní družiny, který také provádí dodatečné prokazatelné poučení žáků, kteří při první hodině chyběli. O poučení bude proveden záznam do třídní knihy. Škola odpovídá za žáky školní družiny v době dané rozvrhem činnosti družiny.</w:t>
      </w:r>
    </w:p>
    <w:p w14:paraId="3F571A8A" w14:textId="77777777" w:rsidR="000E0A4B" w:rsidRPr="00CC22DE" w:rsidRDefault="000E0A4B" w:rsidP="00CC22DE">
      <w:pPr>
        <w:autoSpaceDE w:val="0"/>
        <w:autoSpaceDN w:val="0"/>
        <w:adjustRightInd w:val="0"/>
        <w:spacing w:after="0" w:line="360" w:lineRule="auto"/>
        <w:rPr>
          <w:rFonts w:ascii="Arial" w:hAnsi="Arial" w:cs="Arial"/>
          <w:sz w:val="24"/>
          <w:szCs w:val="24"/>
        </w:rPr>
      </w:pPr>
    </w:p>
    <w:p w14:paraId="0BA203B7" w14:textId="77777777" w:rsidR="000E0A4B" w:rsidRDefault="000E0A4B" w:rsidP="00CC22DE">
      <w:pPr>
        <w:autoSpaceDE w:val="0"/>
        <w:autoSpaceDN w:val="0"/>
        <w:adjustRightInd w:val="0"/>
        <w:spacing w:after="0" w:line="360" w:lineRule="auto"/>
        <w:rPr>
          <w:rFonts w:ascii="Arial" w:hAnsi="Arial" w:cs="Arial"/>
          <w:sz w:val="24"/>
          <w:szCs w:val="24"/>
        </w:rPr>
      </w:pPr>
      <w:r w:rsidRPr="00CC22DE">
        <w:rPr>
          <w:rFonts w:ascii="Arial" w:hAnsi="Arial" w:cs="Arial"/>
          <w:sz w:val="24"/>
          <w:szCs w:val="24"/>
        </w:rPr>
        <w:t>Vychovatel školní družiny je při činnostech povinen poskytovat žákům nezbytné informace k zajištění bezpečnosti a ochrany jejich zdraví, přihlížet k základním fyziologickým potřebám žáků a vytvářet podmínky pro jejich zdravý vývoj a pro předcházení vzniku rizikového chování.</w:t>
      </w:r>
    </w:p>
    <w:p w14:paraId="5E789CB1" w14:textId="77777777" w:rsidR="00D8074C" w:rsidRDefault="00D8074C" w:rsidP="00CC22DE">
      <w:pPr>
        <w:autoSpaceDE w:val="0"/>
        <w:autoSpaceDN w:val="0"/>
        <w:adjustRightInd w:val="0"/>
        <w:spacing w:after="0" w:line="360" w:lineRule="auto"/>
        <w:rPr>
          <w:rFonts w:ascii="Arial" w:hAnsi="Arial" w:cs="Arial"/>
          <w:sz w:val="24"/>
          <w:szCs w:val="24"/>
        </w:rPr>
      </w:pPr>
    </w:p>
    <w:p w14:paraId="60081230" w14:textId="77777777" w:rsidR="00D8074C" w:rsidRPr="00D8074C" w:rsidRDefault="00D8074C" w:rsidP="00D8074C">
      <w:pPr>
        <w:pStyle w:val="-wm-msonormal"/>
        <w:shd w:val="clear" w:color="auto" w:fill="FFFFFF"/>
        <w:spacing w:after="0" w:afterAutospacing="0" w:line="360" w:lineRule="atLeast"/>
        <w:jc w:val="both"/>
        <w:rPr>
          <w:rFonts w:ascii="Arial" w:hAnsi="Arial" w:cs="Arial"/>
        </w:rPr>
      </w:pPr>
      <w:r w:rsidRPr="00D8074C">
        <w:rPr>
          <w:rFonts w:ascii="Arial" w:hAnsi="Arial" w:cs="Arial"/>
          <w:b/>
          <w:bCs/>
        </w:rPr>
        <w:t>Prevence školní úrazovosti</w:t>
      </w:r>
    </w:p>
    <w:p w14:paraId="30AE9BCC" w14:textId="77777777" w:rsidR="00D8074C" w:rsidRPr="00D8074C" w:rsidRDefault="00D8074C" w:rsidP="00D8074C">
      <w:pPr>
        <w:pStyle w:val="-wm-msonormal"/>
        <w:shd w:val="clear" w:color="auto" w:fill="FFFFFF"/>
        <w:spacing w:before="0" w:beforeAutospacing="0" w:after="0" w:afterAutospacing="0" w:line="360" w:lineRule="atLeast"/>
        <w:ind w:left="720"/>
        <w:jc w:val="both"/>
        <w:rPr>
          <w:rFonts w:ascii="Arial" w:hAnsi="Arial" w:cs="Arial"/>
        </w:rPr>
      </w:pPr>
      <w:r w:rsidRPr="00D8074C">
        <w:rPr>
          <w:rFonts w:ascii="Arial" w:hAnsi="Arial" w:cs="Arial"/>
        </w:rPr>
        <w:t> </w:t>
      </w:r>
    </w:p>
    <w:p w14:paraId="359BAB37" w14:textId="798C0B56" w:rsidR="00D8074C" w:rsidRPr="00D8074C" w:rsidRDefault="00D8074C" w:rsidP="00D8074C">
      <w:pPr>
        <w:pStyle w:val="Normlnweb"/>
        <w:shd w:val="clear" w:color="auto" w:fill="FFFFFF"/>
        <w:spacing w:before="0" w:beforeAutospacing="0" w:afterAutospacing="0" w:line="360" w:lineRule="atLeast"/>
        <w:ind w:left="360"/>
        <w:jc w:val="both"/>
        <w:rPr>
          <w:rFonts w:ascii="Arial" w:hAnsi="Arial" w:cs="Arial"/>
        </w:rPr>
      </w:pPr>
      <w:r w:rsidRPr="00D8074C">
        <w:rPr>
          <w:rFonts w:ascii="Arial" w:hAnsi="Arial" w:cs="Arial"/>
        </w:rPr>
        <w:t xml:space="preserve">Školním úrazem je nazýván takový úraz, který se stal dítěti při výchově ve školském zařízeních nebo v přímé souvislosti s nimi. Úraz, který se stal ve škole, nazýváme školním úrazem. Přesná definice školního úrazu je uvedena v Metodickém pokynu k zajištění bezpečnosti a ochrany zdraví dětí, žáků a studentů ve školách a </w:t>
      </w:r>
      <w:r w:rsidRPr="00D8074C">
        <w:rPr>
          <w:rFonts w:ascii="Arial" w:hAnsi="Arial" w:cs="Arial"/>
        </w:rPr>
        <w:lastRenderedPageBreak/>
        <w:t>školských zařízeních zřizovaných Ministerstvem školství, mládeže a tělovýchovy, č.j. 37 014/2005-25 ze dne 22. 12 2005, zveřejněném ve Věstníku MŠMT, Ročník LXII, sešit 2, únor 2006. Dle čl. 21 tohoto metodického pokynu se úrazem žáků rozumí úraz, který se stal žákům při vzdělávání nebo s ním přímo souvisejících činnostech a při poskytování školských služeb. Jak je dále uvedeno, jedná se zejména o úrazy žáků na výletech, vycházkách, zájezdech, putováních, exkurzích, při výuce plavání a při koupání, při lyžařském výcviku, sportovních a turistických kurzech, zahraničních výletech, při účasti na soutěžích a přehlídkách. Školní úraz je zde rovněž vymezen negativně. Úrazem žáků není úraz, který se stane žákům na cestě do školy a zpět, nebo na cestě na místo a zpět, jež bylo určeno jako shromaždiště mimo prostory školy při akcích konaných mimo školu. Školy a školská zařízení jsou při vzdělávání, s ním přímo souvisejících činnostech, při poskytování školských služeb povinny přihlížet k základním fyziologickým potřebám dětí a mají ve svém prostředí vytvářet podmínky pro zdravý vývoj dětí a pro předcházení vzniku sociálně patologických jevů. Školy při svých činnostech zajišťují bezpečnost a ochranu zdraví dětí nejen při vzdělávání, ale i s ním přímo souvisejících</w:t>
      </w:r>
    </w:p>
    <w:p w14:paraId="3004291C" w14:textId="77777777" w:rsidR="00D8074C" w:rsidRPr="00D8074C" w:rsidRDefault="00D8074C" w:rsidP="00D8074C">
      <w:pPr>
        <w:pStyle w:val="Normlnweb"/>
        <w:shd w:val="clear" w:color="auto" w:fill="FFFFFF"/>
        <w:spacing w:before="0" w:beforeAutospacing="0" w:afterAutospacing="0" w:line="360" w:lineRule="atLeast"/>
        <w:ind w:left="360"/>
        <w:jc w:val="both"/>
        <w:rPr>
          <w:rFonts w:ascii="Arial" w:hAnsi="Arial" w:cs="Arial"/>
        </w:rPr>
      </w:pPr>
      <w:r w:rsidRPr="00D8074C">
        <w:rPr>
          <w:rFonts w:ascii="Arial" w:hAnsi="Arial" w:cs="Arial"/>
        </w:rPr>
        <w:t>činnostech a při poskytování školských služeb. Školy jsou povinny poskytovat žákům nezbytné informace k zajištění jejich bezpečnosti a ochrany zdraví. Opatření k zajištění bezpečnosti a ochrany zdraví dětí při vzdělávání ve školách a při činnostech s ním souvisejících stanovuje MŠMT vyhláškou. Školy jsou povinny vést přesnou evidenci úrazů, k nimž došlo při školních činnostech. Úrazovost ve školních zařízeních je sledována Českou školní inspekcí (ČŠI).</w:t>
      </w:r>
    </w:p>
    <w:p w14:paraId="2AA9DFA1" w14:textId="77777777" w:rsidR="00D8074C" w:rsidRPr="00D8074C" w:rsidRDefault="00D8074C" w:rsidP="00D8074C">
      <w:pPr>
        <w:pStyle w:val="Normlnweb"/>
        <w:shd w:val="clear" w:color="auto" w:fill="FFFFFF"/>
        <w:spacing w:before="0" w:beforeAutospacing="0" w:afterAutospacing="0" w:line="360" w:lineRule="atLeast"/>
        <w:ind w:left="360"/>
        <w:jc w:val="both"/>
        <w:rPr>
          <w:rFonts w:ascii="Arial" w:hAnsi="Arial" w:cs="Arial"/>
        </w:rPr>
      </w:pPr>
      <w:r w:rsidRPr="00D8074C">
        <w:rPr>
          <w:rFonts w:ascii="Arial" w:hAnsi="Arial" w:cs="Arial"/>
        </w:rPr>
        <w:t>V knize úrazů se evidují všechny školní úrazy, ke kterým došlo při školních činnostech, a to nejpozději do 24 hodin od okamžiku, kdy se škola o úrazu dozví. V knize úrazů škola eviduje jméno, příjmení žáka/dítěte, datum narození, popis úrazu, zapříčinění jinou osobou, datum a čas, zda byl porušen ŠŘ MŠ, pokyny učitelek, pravidla bezpečnosti.</w:t>
      </w:r>
      <w:r w:rsidRPr="00D8074C">
        <w:rPr>
          <w:rFonts w:ascii="Arial" w:hAnsi="Arial" w:cs="Arial"/>
        </w:rPr>
        <w:br/>
        <w:t xml:space="preserve">Při úrazech smrtelných a úrazech, jejichž důsledkem je nepřítomnost dítěte ve škole delší než 2 vyučovací dny po sobě jdoucí, vyhotovuje škola záznamy o úrazu na předepsaných formulářích. Povinnost hlášení úrazů České školní inspekci mají </w:t>
      </w:r>
      <w:r w:rsidRPr="00D8074C">
        <w:rPr>
          <w:rFonts w:ascii="Arial" w:hAnsi="Arial" w:cs="Arial"/>
        </w:rPr>
        <w:lastRenderedPageBreak/>
        <w:t>ředitelé mateřských, základních i středních škol.</w:t>
      </w:r>
      <w:r w:rsidRPr="00D8074C">
        <w:rPr>
          <w:rFonts w:ascii="Arial" w:hAnsi="Arial" w:cs="Arial"/>
          <w:vertAlign w:val="superscript"/>
        </w:rPr>
        <w:t> </w:t>
      </w:r>
      <w:r w:rsidRPr="00D8074C">
        <w:rPr>
          <w:rFonts w:ascii="Arial" w:hAnsi="Arial" w:cs="Arial"/>
        </w:rPr>
        <w:t>Záznam o úrazu je školou zasílán zdravotní pojišťovně poškozeného, příslušnému inspektorátu České školní inspekce a České školní inspekci. Na vyžádání zákonného zástupce dítěte, je úraz hlášen pojišťovně školy. V případě, že byl úraz nešťastnou náhodou, je finanční pojistné plnění ze strany pojišťovny 100 %. Jestliže byl úraz zapříčiněn v</w:t>
      </w:r>
      <w:r w:rsidRPr="00D8074C">
        <w:rPr>
          <w:rFonts w:ascii="Roboto" w:hAnsi="Roboto" w:cs="Arial"/>
        </w:rPr>
        <w:t>lastním zaviněním (např. nekázní, neopatrností při provádění školních činností, neuposlechnutí pokynů učitelek, porušení ŠŘ atd), je finanční pojistné plnění sníženo                   o zákonných 66 %.</w:t>
      </w:r>
      <w:r w:rsidRPr="00D8074C">
        <w:rPr>
          <w:rFonts w:ascii="Arial" w:hAnsi="Arial" w:cs="Arial"/>
        </w:rPr>
        <w:t> Hlášení úrazu nezletilého žáka podá škola bez zbytečného odkladu jeho zákonnému zástupci. Nasvědčují-li zjištěné skutečnosti tomu, že v souvislosti s úrazem byl spáchán trestný čin nebo přestupek, nebo jedná-li se o smrtelný úraz, podá škola rovněž hlášení Policii ČR.</w:t>
      </w:r>
    </w:p>
    <w:p w14:paraId="51F4EFC4" w14:textId="77777777" w:rsidR="00D8074C" w:rsidRPr="00D8074C" w:rsidRDefault="00D8074C" w:rsidP="00D8074C">
      <w:pPr>
        <w:pStyle w:val="Normlnweb"/>
        <w:shd w:val="clear" w:color="auto" w:fill="FFFFFF"/>
        <w:spacing w:before="0" w:beforeAutospacing="0" w:after="0" w:afterAutospacing="0" w:line="360" w:lineRule="atLeast"/>
        <w:jc w:val="both"/>
        <w:rPr>
          <w:rFonts w:ascii="Arial" w:hAnsi="Arial" w:cs="Arial"/>
        </w:rPr>
      </w:pPr>
      <w:r w:rsidRPr="00D8074C">
        <w:rPr>
          <w:rFonts w:ascii="Arial" w:hAnsi="Arial" w:cs="Arial"/>
        </w:rPr>
        <w:t>Prevencí obecně rozumíme soubor opatření a aktivit, které je zaměřeny na snižování či úplnou eliminaci rizik výskytu určitých negativně působících životních situací, stavů a jevů na člověka jako jedince či skupinu lidí. Prevencí dětských úrazů jsou myšleny všechny programy, akce a opatření, která mají zamezit vzniku dětského úrazu, snížit následky a negativní jevy, pokud se úraz již stal a zlepšit a zkvalitnit další život a zdraví dítěte, které prodělalo nějaký úraz.</w:t>
      </w:r>
    </w:p>
    <w:p w14:paraId="3C9F0899" w14:textId="77777777" w:rsidR="00D8074C" w:rsidRPr="00D8074C" w:rsidRDefault="00D8074C" w:rsidP="00D8074C">
      <w:pPr>
        <w:pStyle w:val="Normlnweb"/>
        <w:shd w:val="clear" w:color="auto" w:fill="FFFFFF"/>
        <w:spacing w:before="0" w:beforeAutospacing="0" w:after="0" w:afterAutospacing="0" w:line="360" w:lineRule="atLeast"/>
        <w:jc w:val="both"/>
        <w:rPr>
          <w:rFonts w:ascii="Arial" w:hAnsi="Arial" w:cs="Arial"/>
        </w:rPr>
      </w:pPr>
      <w:r w:rsidRPr="00D8074C">
        <w:rPr>
          <w:rFonts w:ascii="Arial" w:hAnsi="Arial" w:cs="Arial"/>
        </w:rPr>
        <w:t>Pro prevenci vzniku školních úrazů je důležité zachovávat a vytvářet bezpečné prostředí ve škole i v okolí školy, děti musí být pravidelně poučení o rizicích, následcích a bezpečnosti při činnostech, kdy může dojít je vzniku úrazu. Je nutné dodržovat bezpečné chování, kontrolovat dodržování bezpečnostních opatření, dodržovat dozor nad žáky minimálně v rozsahu, jak je stanoven právními předpisy. Pro sekundární prevenci školních úrazů je nezbytné znát základy první pomoci a ošetření, zajišťovat při všech školních akcích podmínky pro včasné zajištění první pomoci. Nezbytné je rovněž začlenění prevence úrazovosti do výukových školních programů.</w:t>
      </w:r>
    </w:p>
    <w:p w14:paraId="3C19999E" w14:textId="77777777" w:rsidR="00D8074C" w:rsidRPr="00D8074C" w:rsidRDefault="00D8074C" w:rsidP="00D8074C">
      <w:pPr>
        <w:pStyle w:val="Normlnweb"/>
        <w:shd w:val="clear" w:color="auto" w:fill="FFFFFF"/>
        <w:spacing w:before="0" w:beforeAutospacing="0" w:after="0" w:afterAutospacing="0" w:line="360" w:lineRule="atLeast"/>
        <w:jc w:val="both"/>
        <w:rPr>
          <w:rFonts w:ascii="Arial" w:hAnsi="Arial" w:cs="Arial"/>
        </w:rPr>
      </w:pPr>
      <w:r w:rsidRPr="00D8074C">
        <w:rPr>
          <w:rFonts w:ascii="Arial" w:hAnsi="Arial" w:cs="Arial"/>
        </w:rPr>
        <w:t>Sekundární prevence dětských úrazů si klade za cíl, ochránit dítě, které je již reálně ohroženo určitým negativním jevem nebo prostředím. Je zaměřena zejména na poskytnutí kvalitní první pomoci, aby negativní důsledky vzniklého úrazu byly co nejmenší a aby došlo k rychlému návratu dítěte zpět do normálního života a bylo zachováno plné zdraví dítěte a co nejvíce zkrácena doba rekonvalescence. Při sekundární prevenci školních úrazů sledujeme rizikové a ohrožené skupiny dětí a‍ prováděním preventivních opatření se snažíme zamezit působení nepříznivých jevů.</w:t>
      </w:r>
    </w:p>
    <w:p w14:paraId="3D27198A" w14:textId="77777777" w:rsidR="00D8074C" w:rsidRDefault="00D8074C" w:rsidP="00D8074C">
      <w:pPr>
        <w:pStyle w:val="-wm-msonormal"/>
        <w:shd w:val="clear" w:color="auto" w:fill="FFFFFF"/>
        <w:spacing w:before="0" w:beforeAutospacing="0" w:after="0" w:afterAutospacing="0" w:line="360" w:lineRule="atLeast"/>
        <w:rPr>
          <w:rFonts w:ascii="Arial" w:hAnsi="Arial" w:cs="Arial"/>
          <w:color w:val="000000"/>
        </w:rPr>
      </w:pPr>
      <w:r>
        <w:rPr>
          <w:rFonts w:ascii="Arial" w:hAnsi="Arial" w:cs="Arial"/>
          <w:b/>
          <w:bCs/>
          <w:color w:val="000000"/>
        </w:rPr>
        <w:lastRenderedPageBreak/>
        <w:t> </w:t>
      </w:r>
    </w:p>
    <w:p w14:paraId="6EC8F85D" w14:textId="77777777" w:rsidR="00D8074C" w:rsidRPr="00CC22DE" w:rsidRDefault="00D8074C" w:rsidP="00CC22DE">
      <w:pPr>
        <w:autoSpaceDE w:val="0"/>
        <w:autoSpaceDN w:val="0"/>
        <w:adjustRightInd w:val="0"/>
        <w:spacing w:after="0" w:line="360" w:lineRule="auto"/>
        <w:rPr>
          <w:rFonts w:ascii="Arial" w:hAnsi="Arial" w:cs="Arial"/>
          <w:sz w:val="24"/>
          <w:szCs w:val="24"/>
        </w:rPr>
      </w:pPr>
    </w:p>
    <w:p w14:paraId="61754651" w14:textId="77777777" w:rsidR="000E0A4B" w:rsidRPr="00CC22DE" w:rsidRDefault="000E0A4B" w:rsidP="00CC22DE">
      <w:pPr>
        <w:autoSpaceDE w:val="0"/>
        <w:autoSpaceDN w:val="0"/>
        <w:adjustRightInd w:val="0"/>
        <w:spacing w:after="0" w:line="360" w:lineRule="auto"/>
        <w:rPr>
          <w:rFonts w:ascii="Arial" w:hAnsi="Arial" w:cs="Arial"/>
          <w:sz w:val="24"/>
          <w:szCs w:val="24"/>
        </w:rPr>
      </w:pPr>
    </w:p>
    <w:p w14:paraId="6B176C29" w14:textId="77777777" w:rsidR="000E0A4B" w:rsidRPr="00CC22DE" w:rsidRDefault="000E0A4B" w:rsidP="00CC22DE">
      <w:pPr>
        <w:pStyle w:val="Odstavecseseznamem"/>
        <w:numPr>
          <w:ilvl w:val="0"/>
          <w:numId w:val="1"/>
        </w:numPr>
        <w:autoSpaceDE w:val="0"/>
        <w:autoSpaceDN w:val="0"/>
        <w:adjustRightInd w:val="0"/>
        <w:spacing w:after="0" w:line="360" w:lineRule="auto"/>
        <w:rPr>
          <w:rFonts w:ascii="Arial" w:hAnsi="Arial" w:cs="Arial"/>
          <w:b/>
          <w:bCs/>
          <w:sz w:val="24"/>
          <w:szCs w:val="24"/>
        </w:rPr>
      </w:pPr>
      <w:r w:rsidRPr="00CC22DE">
        <w:rPr>
          <w:rFonts w:ascii="Arial" w:hAnsi="Arial" w:cs="Arial"/>
          <w:b/>
          <w:bCs/>
          <w:sz w:val="24"/>
          <w:szCs w:val="24"/>
        </w:rPr>
        <w:t>PODMÍNKY ZACHÁZENÍ S MAJETKEM ŠKOLSKÉHO ZAŘÍZENÍ ZE STRANY ŽÁKŮ</w:t>
      </w:r>
    </w:p>
    <w:p w14:paraId="7C9D5FD2" w14:textId="77777777" w:rsidR="000E0A4B" w:rsidRPr="00CC22DE" w:rsidRDefault="000E0A4B" w:rsidP="00CC22DE">
      <w:pPr>
        <w:autoSpaceDE w:val="0"/>
        <w:autoSpaceDN w:val="0"/>
        <w:adjustRightInd w:val="0"/>
        <w:spacing w:after="0" w:line="360" w:lineRule="auto"/>
        <w:rPr>
          <w:rFonts w:ascii="Arial" w:hAnsi="Arial" w:cs="Arial"/>
          <w:sz w:val="24"/>
          <w:szCs w:val="24"/>
        </w:rPr>
      </w:pPr>
    </w:p>
    <w:p w14:paraId="3C71F01A" w14:textId="77777777" w:rsidR="000E0A4B" w:rsidRPr="00CC22DE" w:rsidRDefault="000E0A4B" w:rsidP="00CC22DE">
      <w:pPr>
        <w:autoSpaceDE w:val="0"/>
        <w:autoSpaceDN w:val="0"/>
        <w:adjustRightInd w:val="0"/>
        <w:spacing w:after="0" w:line="360" w:lineRule="auto"/>
        <w:rPr>
          <w:rFonts w:ascii="Arial" w:hAnsi="Arial" w:cs="Arial"/>
          <w:sz w:val="24"/>
          <w:szCs w:val="24"/>
        </w:rPr>
      </w:pPr>
      <w:r w:rsidRPr="00CC22DE">
        <w:rPr>
          <w:rFonts w:ascii="Arial" w:hAnsi="Arial" w:cs="Arial"/>
          <w:sz w:val="24"/>
          <w:szCs w:val="24"/>
        </w:rPr>
        <w:t>U každého svévolného poškození nebo zničení majetku školy či osob je vyžadována úhrada od rodičů žáka, který poškození způsobil. Při závažnější škodě nebo nemožnosti vyřešit náhradu škody s rodiči je vznik škody hlášen Policii ČR.</w:t>
      </w:r>
    </w:p>
    <w:p w14:paraId="7A14F62D" w14:textId="77777777" w:rsidR="000E0A4B" w:rsidRPr="00CC22DE" w:rsidRDefault="000E0A4B" w:rsidP="00CC22DE">
      <w:pPr>
        <w:autoSpaceDE w:val="0"/>
        <w:autoSpaceDN w:val="0"/>
        <w:adjustRightInd w:val="0"/>
        <w:spacing w:after="0" w:line="360" w:lineRule="auto"/>
        <w:rPr>
          <w:rFonts w:ascii="Arial" w:hAnsi="Arial" w:cs="Arial"/>
          <w:sz w:val="24"/>
          <w:szCs w:val="24"/>
        </w:rPr>
      </w:pPr>
      <w:r w:rsidRPr="00CC22DE">
        <w:rPr>
          <w:rFonts w:ascii="Arial" w:hAnsi="Arial" w:cs="Arial"/>
          <w:sz w:val="24"/>
          <w:szCs w:val="24"/>
        </w:rPr>
        <w:t>Ztráty věcí hlásí žáci neprodleně vychovateli ŠD. Žáci dbají na dostatečné zajištění svých věcí. Do školy žáci nosí pouze věci potřebné k výuce, cenné věci do školy nenosí.</w:t>
      </w:r>
    </w:p>
    <w:p w14:paraId="1135094C" w14:textId="77777777" w:rsidR="000E0A4B" w:rsidRPr="00CC22DE" w:rsidRDefault="000E0A4B" w:rsidP="00CC22DE">
      <w:pPr>
        <w:autoSpaceDE w:val="0"/>
        <w:autoSpaceDN w:val="0"/>
        <w:adjustRightInd w:val="0"/>
        <w:spacing w:after="0" w:line="360" w:lineRule="auto"/>
        <w:rPr>
          <w:rFonts w:ascii="Arial" w:hAnsi="Arial" w:cs="Arial"/>
          <w:sz w:val="24"/>
          <w:szCs w:val="24"/>
        </w:rPr>
      </w:pPr>
    </w:p>
    <w:p w14:paraId="3AB26048" w14:textId="77777777" w:rsidR="000E0A4B" w:rsidRPr="00CC22DE" w:rsidRDefault="000E0A4B" w:rsidP="00CC22DE">
      <w:pPr>
        <w:pStyle w:val="Odstavecseseznamem"/>
        <w:numPr>
          <w:ilvl w:val="0"/>
          <w:numId w:val="1"/>
        </w:numPr>
        <w:autoSpaceDE w:val="0"/>
        <w:autoSpaceDN w:val="0"/>
        <w:adjustRightInd w:val="0"/>
        <w:spacing w:after="0" w:line="360" w:lineRule="auto"/>
        <w:rPr>
          <w:rFonts w:ascii="Arial" w:hAnsi="Arial" w:cs="Arial"/>
          <w:b/>
          <w:bCs/>
          <w:sz w:val="24"/>
          <w:szCs w:val="24"/>
        </w:rPr>
      </w:pPr>
      <w:r w:rsidRPr="00CC22DE">
        <w:rPr>
          <w:rFonts w:ascii="Arial" w:hAnsi="Arial" w:cs="Arial"/>
          <w:b/>
          <w:bCs/>
          <w:sz w:val="24"/>
          <w:szCs w:val="24"/>
        </w:rPr>
        <w:t>DOKUMENTACE ŠKOLNÍ DRUŽINY</w:t>
      </w:r>
    </w:p>
    <w:p w14:paraId="6824826B" w14:textId="77777777" w:rsidR="000E0A4B" w:rsidRPr="00CC22DE" w:rsidRDefault="000E0A4B" w:rsidP="00CC22DE">
      <w:pPr>
        <w:autoSpaceDE w:val="0"/>
        <w:autoSpaceDN w:val="0"/>
        <w:adjustRightInd w:val="0"/>
        <w:spacing w:after="0" w:line="360" w:lineRule="auto"/>
        <w:rPr>
          <w:rFonts w:ascii="Arial" w:hAnsi="Arial" w:cs="Arial"/>
          <w:sz w:val="24"/>
          <w:szCs w:val="24"/>
        </w:rPr>
      </w:pPr>
    </w:p>
    <w:p w14:paraId="5BAC4206" w14:textId="77777777" w:rsidR="000E0A4B" w:rsidRPr="00CC22DE" w:rsidRDefault="000E0A4B" w:rsidP="00CC22DE">
      <w:pPr>
        <w:autoSpaceDE w:val="0"/>
        <w:autoSpaceDN w:val="0"/>
        <w:adjustRightInd w:val="0"/>
        <w:spacing w:after="0" w:line="360" w:lineRule="auto"/>
        <w:rPr>
          <w:rFonts w:ascii="Arial" w:hAnsi="Arial" w:cs="Arial"/>
          <w:sz w:val="24"/>
          <w:szCs w:val="24"/>
        </w:rPr>
      </w:pPr>
      <w:r w:rsidRPr="00CC22DE">
        <w:rPr>
          <w:rFonts w:ascii="Arial" w:hAnsi="Arial" w:cs="Arial"/>
          <w:sz w:val="24"/>
          <w:szCs w:val="24"/>
        </w:rPr>
        <w:t>V družině je vedena tato dokumentace:</w:t>
      </w:r>
    </w:p>
    <w:p w14:paraId="7A6DC362" w14:textId="77777777" w:rsidR="000E0A4B" w:rsidRPr="00CC22DE" w:rsidRDefault="000E0A4B" w:rsidP="00CC22DE">
      <w:pPr>
        <w:pStyle w:val="Odstavecseseznamem"/>
        <w:numPr>
          <w:ilvl w:val="0"/>
          <w:numId w:val="8"/>
        </w:numPr>
        <w:autoSpaceDE w:val="0"/>
        <w:autoSpaceDN w:val="0"/>
        <w:adjustRightInd w:val="0"/>
        <w:spacing w:after="0" w:line="360" w:lineRule="auto"/>
        <w:rPr>
          <w:rFonts w:ascii="Arial" w:hAnsi="Arial" w:cs="Arial"/>
          <w:sz w:val="24"/>
          <w:szCs w:val="24"/>
        </w:rPr>
      </w:pPr>
      <w:r w:rsidRPr="00CC22DE">
        <w:rPr>
          <w:rFonts w:ascii="Arial" w:hAnsi="Arial" w:cs="Arial"/>
          <w:sz w:val="24"/>
          <w:szCs w:val="24"/>
        </w:rPr>
        <w:t xml:space="preserve">písemné přihlášky dětí; jejich součástí je písemné sdělení zákonných zástupců účastníka o rozsahu docházky a způsobu odchodu účastníka z družiny </w:t>
      </w:r>
    </w:p>
    <w:p w14:paraId="5FED7352" w14:textId="77777777" w:rsidR="000E0A4B" w:rsidRPr="00CC22DE" w:rsidRDefault="000E0A4B" w:rsidP="00CC22DE">
      <w:pPr>
        <w:pStyle w:val="Odstavecseseznamem"/>
        <w:numPr>
          <w:ilvl w:val="0"/>
          <w:numId w:val="8"/>
        </w:numPr>
        <w:autoSpaceDE w:val="0"/>
        <w:autoSpaceDN w:val="0"/>
        <w:adjustRightInd w:val="0"/>
        <w:spacing w:after="0" w:line="360" w:lineRule="auto"/>
        <w:rPr>
          <w:rFonts w:ascii="Arial" w:hAnsi="Arial" w:cs="Arial"/>
          <w:sz w:val="24"/>
          <w:szCs w:val="24"/>
        </w:rPr>
      </w:pPr>
      <w:r w:rsidRPr="00CC22DE">
        <w:rPr>
          <w:rFonts w:ascii="Arial" w:hAnsi="Arial" w:cs="Arial"/>
          <w:sz w:val="24"/>
          <w:szCs w:val="24"/>
        </w:rPr>
        <w:t>třídní kniha včetně docházky dětí</w:t>
      </w:r>
    </w:p>
    <w:p w14:paraId="336E0035" w14:textId="77777777" w:rsidR="009F7943" w:rsidRPr="00CC22DE" w:rsidRDefault="000E0A4B" w:rsidP="00CC22DE">
      <w:pPr>
        <w:pStyle w:val="Odstavecseseznamem"/>
        <w:numPr>
          <w:ilvl w:val="0"/>
          <w:numId w:val="8"/>
        </w:numPr>
        <w:autoSpaceDE w:val="0"/>
        <w:autoSpaceDN w:val="0"/>
        <w:adjustRightInd w:val="0"/>
        <w:spacing w:after="0" w:line="360" w:lineRule="auto"/>
        <w:rPr>
          <w:rFonts w:ascii="Arial" w:hAnsi="Arial" w:cs="Arial"/>
          <w:sz w:val="24"/>
          <w:szCs w:val="24"/>
        </w:rPr>
      </w:pPr>
      <w:r w:rsidRPr="00CC22DE">
        <w:rPr>
          <w:rFonts w:ascii="Arial" w:hAnsi="Arial" w:cs="Arial"/>
          <w:sz w:val="24"/>
          <w:szCs w:val="24"/>
        </w:rPr>
        <w:t>vnitřní řád školní družiny</w:t>
      </w:r>
      <w:r w:rsidRPr="00CC22DE">
        <w:rPr>
          <w:rFonts w:ascii="Arial" w:hAnsi="Arial" w:cs="Arial"/>
          <w:sz w:val="24"/>
          <w:szCs w:val="24"/>
        </w:rPr>
        <w:tab/>
      </w:r>
    </w:p>
    <w:p w14:paraId="1E0ACEEB" w14:textId="77777777" w:rsidR="008206D2" w:rsidRPr="00CC22DE" w:rsidRDefault="008206D2" w:rsidP="00CC22DE">
      <w:pPr>
        <w:spacing w:line="360" w:lineRule="auto"/>
        <w:jc w:val="both"/>
        <w:rPr>
          <w:rFonts w:ascii="Arial" w:hAnsi="Arial" w:cs="Arial"/>
          <w:b/>
          <w:sz w:val="60"/>
          <w:szCs w:val="60"/>
        </w:rPr>
      </w:pPr>
    </w:p>
    <w:sectPr w:rsidR="008206D2" w:rsidRPr="00CC22DE" w:rsidSect="0045374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680C" w14:textId="77777777" w:rsidR="00FE6FB8" w:rsidRDefault="00FE6FB8" w:rsidP="009F7943">
      <w:pPr>
        <w:spacing w:after="0" w:line="240" w:lineRule="auto"/>
      </w:pPr>
      <w:r>
        <w:separator/>
      </w:r>
    </w:p>
  </w:endnote>
  <w:endnote w:type="continuationSeparator" w:id="0">
    <w:p w14:paraId="2692F922" w14:textId="77777777" w:rsidR="00FE6FB8" w:rsidRDefault="00FE6FB8" w:rsidP="009F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898C" w14:textId="77777777" w:rsidR="00833356" w:rsidRDefault="008333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5499" w14:textId="77777777" w:rsidR="00833356" w:rsidRPr="00DA5AAA" w:rsidRDefault="00833356" w:rsidP="00833356">
    <w:pPr>
      <w:rPr>
        <w:b/>
        <w:sz w:val="20"/>
        <w:szCs w:val="20"/>
      </w:rPr>
    </w:pPr>
    <w:r w:rsidRPr="00DA5AAA">
      <w:rPr>
        <w:b/>
        <w:sz w:val="20"/>
        <w:szCs w:val="20"/>
      </w:rPr>
      <w:t>Email: zs.cejle@seznam.cz</w:t>
    </w:r>
    <w:r w:rsidRPr="00DA5AAA">
      <w:rPr>
        <w:b/>
        <w:sz w:val="20"/>
        <w:szCs w:val="20"/>
      </w:rPr>
      <w:tab/>
      <w:t>Tel.:</w:t>
    </w:r>
    <w:r>
      <w:rPr>
        <w:b/>
        <w:sz w:val="20"/>
        <w:szCs w:val="20"/>
      </w:rPr>
      <w:t xml:space="preserve">603 157 812 </w:t>
    </w:r>
    <w:r>
      <w:rPr>
        <w:b/>
        <w:sz w:val="20"/>
        <w:szCs w:val="20"/>
      </w:rPr>
      <w:tab/>
    </w:r>
    <w:r>
      <w:rPr>
        <w:b/>
        <w:sz w:val="20"/>
        <w:szCs w:val="20"/>
      </w:rPr>
      <w:tab/>
      <w:t xml:space="preserve"> IČ: 75022117</w:t>
    </w:r>
    <w:r>
      <w:rPr>
        <w:b/>
        <w:sz w:val="20"/>
        <w:szCs w:val="20"/>
      </w:rPr>
      <w:tab/>
    </w:r>
    <w:r w:rsidRPr="00DA5AAA">
      <w:rPr>
        <w:b/>
        <w:sz w:val="20"/>
        <w:szCs w:val="20"/>
      </w:rPr>
      <w:t xml:space="preserve"> Číslo účtu: 4200325158/6800</w:t>
    </w:r>
  </w:p>
  <w:p w14:paraId="04CA582A" w14:textId="77777777" w:rsidR="00833356" w:rsidRDefault="0083335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5A9A" w14:textId="77777777" w:rsidR="00833356" w:rsidRDefault="008333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1003" w14:textId="77777777" w:rsidR="00FE6FB8" w:rsidRDefault="00FE6FB8" w:rsidP="009F7943">
      <w:pPr>
        <w:spacing w:after="0" w:line="240" w:lineRule="auto"/>
      </w:pPr>
      <w:r>
        <w:separator/>
      </w:r>
    </w:p>
  </w:footnote>
  <w:footnote w:type="continuationSeparator" w:id="0">
    <w:p w14:paraId="5FD08C32" w14:textId="77777777" w:rsidR="00FE6FB8" w:rsidRDefault="00FE6FB8" w:rsidP="009F7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CBEB" w14:textId="77777777" w:rsidR="00833356" w:rsidRDefault="0083335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15CB" w14:textId="77777777" w:rsidR="00833356" w:rsidRDefault="00833356" w:rsidP="00833356">
    <w:pPr>
      <w:pStyle w:val="Bezmezer"/>
      <w:rPr>
        <w:b/>
        <w:sz w:val="44"/>
        <w:szCs w:val="44"/>
      </w:rPr>
    </w:pPr>
    <w:r>
      <w:rPr>
        <w:b/>
        <w:noProof/>
        <w:sz w:val="44"/>
        <w:szCs w:val="44"/>
        <w:lang w:eastAsia="cs-CZ"/>
      </w:rPr>
      <w:drawing>
        <wp:anchor distT="0" distB="0" distL="114300" distR="114300" simplePos="0" relativeHeight="251660288" behindDoc="1" locked="0" layoutInCell="1" allowOverlap="1" wp14:anchorId="06378632" wp14:editId="1B23ED21">
          <wp:simplePos x="0" y="0"/>
          <wp:positionH relativeFrom="column">
            <wp:posOffset>4714875</wp:posOffset>
          </wp:positionH>
          <wp:positionV relativeFrom="paragraph">
            <wp:posOffset>-135255</wp:posOffset>
          </wp:positionV>
          <wp:extent cx="1828800" cy="1371600"/>
          <wp:effectExtent l="19050" t="0" r="0" b="0"/>
          <wp:wrapNone/>
          <wp:docPr id="1" name="obrázek 3" descr="\\REDITELKA-HP\Users\reditelka\MARTA dokumenty\FOTO\IMG_1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REDITELKA-HP\Users\reditelka\MARTA dokumenty\FOTO\IMG_1995.JPG"/>
                  <pic:cNvPicPr>
                    <a:picLocks noChangeAspect="1" noChangeArrowheads="1"/>
                  </pic:cNvPicPr>
                </pic:nvPicPr>
                <pic:blipFill>
                  <a:blip r:embed="rId1">
                    <a:grayscl/>
                  </a:blip>
                  <a:srcRect/>
                  <a:stretch>
                    <a:fillRect/>
                  </a:stretch>
                </pic:blipFill>
                <pic:spPr bwMode="auto">
                  <a:xfrm>
                    <a:off x="0" y="0"/>
                    <a:ext cx="1828800" cy="1371600"/>
                  </a:xfrm>
                  <a:prstGeom prst="rect">
                    <a:avLst/>
                  </a:prstGeom>
                  <a:noFill/>
                  <a:ln w="9525">
                    <a:noFill/>
                    <a:miter lim="800000"/>
                    <a:headEnd/>
                    <a:tailEnd/>
                  </a:ln>
                </pic:spPr>
              </pic:pic>
            </a:graphicData>
          </a:graphic>
        </wp:anchor>
      </w:drawing>
    </w:r>
    <w:r w:rsidRPr="00414EAE">
      <w:rPr>
        <w:b/>
        <w:sz w:val="44"/>
        <w:szCs w:val="44"/>
      </w:rPr>
      <w:t>Základní škola a mateřská škola Cejle,</w:t>
    </w:r>
    <w:r>
      <w:rPr>
        <w:b/>
        <w:sz w:val="44"/>
        <w:szCs w:val="44"/>
      </w:rPr>
      <w:t xml:space="preserve"> </w:t>
    </w:r>
  </w:p>
  <w:p w14:paraId="200D1053" w14:textId="77777777" w:rsidR="00833356" w:rsidRDefault="00833356" w:rsidP="00833356">
    <w:pPr>
      <w:pStyle w:val="Bezmezer"/>
      <w:rPr>
        <w:b/>
        <w:sz w:val="24"/>
        <w:szCs w:val="24"/>
      </w:rPr>
    </w:pPr>
    <w:r w:rsidRPr="00414EAE">
      <w:rPr>
        <w:b/>
        <w:sz w:val="24"/>
        <w:szCs w:val="24"/>
      </w:rPr>
      <w:t>příspěvková organizace</w:t>
    </w:r>
  </w:p>
  <w:p w14:paraId="30380935" w14:textId="77777777" w:rsidR="00833356" w:rsidRPr="00414EAE" w:rsidRDefault="00833356" w:rsidP="00833356">
    <w:pPr>
      <w:pStyle w:val="Bezmezer"/>
      <w:rPr>
        <w:b/>
        <w:sz w:val="44"/>
        <w:szCs w:val="44"/>
      </w:rPr>
    </w:pPr>
  </w:p>
  <w:p w14:paraId="70C613E9" w14:textId="77777777" w:rsidR="00833356" w:rsidRPr="00DA5AAA" w:rsidRDefault="00833356" w:rsidP="00833356">
    <w:pPr>
      <w:pBdr>
        <w:bottom w:val="single" w:sz="4" w:space="1" w:color="auto"/>
      </w:pBdr>
      <w:rPr>
        <w:b/>
        <w:sz w:val="24"/>
        <w:szCs w:val="24"/>
      </w:rPr>
    </w:pPr>
    <w:r w:rsidRPr="00DA5AAA">
      <w:rPr>
        <w:b/>
        <w:sz w:val="24"/>
        <w:szCs w:val="24"/>
      </w:rPr>
      <w:t xml:space="preserve">Cejle 116, 588 51 Batelov </w:t>
    </w:r>
    <w:r w:rsidRPr="00DA5AAA">
      <w:rPr>
        <w:b/>
        <w:sz w:val="24"/>
        <w:szCs w:val="24"/>
      </w:rPr>
      <w:tab/>
    </w:r>
  </w:p>
  <w:p w14:paraId="79F6D3CB" w14:textId="77777777" w:rsidR="00833356" w:rsidRPr="00DA5AAA" w:rsidRDefault="00833356" w:rsidP="00833356">
    <w:pPr>
      <w:pBdr>
        <w:bottom w:val="single" w:sz="4" w:space="1" w:color="auto"/>
      </w:pBdr>
      <w:rPr>
        <w:b/>
        <w:sz w:val="24"/>
        <w:szCs w:val="24"/>
      </w:rPr>
    </w:pPr>
    <w:r w:rsidRPr="00DA5AAA">
      <w:rPr>
        <w:b/>
        <w:sz w:val="24"/>
        <w:szCs w:val="24"/>
      </w:rPr>
      <w:t>zsams.cejle.cz</w:t>
    </w:r>
    <w:r w:rsidRPr="00DA5AAA">
      <w:rPr>
        <w:b/>
        <w:sz w:val="24"/>
        <w:szCs w:val="24"/>
      </w:rPr>
      <w:tab/>
    </w:r>
    <w:r w:rsidRPr="00DA5AAA">
      <w:rPr>
        <w:b/>
        <w:szCs w:val="24"/>
      </w:rPr>
      <w:tab/>
    </w:r>
    <w:r w:rsidRPr="00DA5AAA">
      <w:rPr>
        <w:b/>
        <w:szCs w:val="24"/>
      </w:rPr>
      <w:tab/>
    </w:r>
    <w:r w:rsidRPr="00DA5AAA">
      <w:rPr>
        <w:b/>
        <w:szCs w:val="24"/>
      </w:rPr>
      <w:tab/>
    </w:r>
    <w:r w:rsidRPr="00DA5AAA">
      <w:rPr>
        <w:b/>
        <w:szCs w:val="24"/>
      </w:rPr>
      <w:tab/>
    </w:r>
    <w:r w:rsidRPr="00DA5AAA">
      <w:rPr>
        <w:b/>
        <w:szCs w:val="24"/>
      </w:rPr>
      <w:tab/>
    </w:r>
    <w:r w:rsidRPr="00DA5AAA">
      <w:rPr>
        <w:b/>
        <w:szCs w:val="24"/>
      </w:rPr>
      <w:tab/>
    </w:r>
    <w:r w:rsidRPr="00DA5AAA">
      <w:rPr>
        <w:b/>
        <w:szCs w:val="24"/>
      </w:rPr>
      <w:tab/>
    </w:r>
  </w:p>
  <w:p w14:paraId="0D280038" w14:textId="77777777" w:rsidR="00833356" w:rsidRDefault="00833356">
    <w:pPr>
      <w:pStyle w:val="Zhlav"/>
    </w:pPr>
  </w:p>
  <w:p w14:paraId="529D265B" w14:textId="77777777" w:rsidR="00833356" w:rsidRDefault="008333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D216" w14:textId="77777777" w:rsidR="00833356" w:rsidRDefault="008333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D0449"/>
    <w:multiLevelType w:val="hybridMultilevel"/>
    <w:tmpl w:val="686C5EA0"/>
    <w:lvl w:ilvl="0" w:tplc="60E0D8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A4105C"/>
    <w:multiLevelType w:val="hybridMultilevel"/>
    <w:tmpl w:val="D9B0F2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517C5"/>
    <w:multiLevelType w:val="hybridMultilevel"/>
    <w:tmpl w:val="3F52C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0E1080"/>
    <w:multiLevelType w:val="hybridMultilevel"/>
    <w:tmpl w:val="553C7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BA1B4D"/>
    <w:multiLevelType w:val="hybridMultilevel"/>
    <w:tmpl w:val="6FBA9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863B7A"/>
    <w:multiLevelType w:val="hybridMultilevel"/>
    <w:tmpl w:val="44B8A1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20611E2"/>
    <w:multiLevelType w:val="hybridMultilevel"/>
    <w:tmpl w:val="68DAE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20E4C2C"/>
    <w:multiLevelType w:val="multilevel"/>
    <w:tmpl w:val="06B4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1D2D4A"/>
    <w:multiLevelType w:val="hybridMultilevel"/>
    <w:tmpl w:val="4D925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42152047">
    <w:abstractNumId w:val="0"/>
  </w:num>
  <w:num w:numId="2" w16cid:durableId="1538661500">
    <w:abstractNumId w:val="3"/>
  </w:num>
  <w:num w:numId="3" w16cid:durableId="1141072862">
    <w:abstractNumId w:val="8"/>
  </w:num>
  <w:num w:numId="4" w16cid:durableId="798064198">
    <w:abstractNumId w:val="2"/>
  </w:num>
  <w:num w:numId="5" w16cid:durableId="1067072410">
    <w:abstractNumId w:val="6"/>
  </w:num>
  <w:num w:numId="6" w16cid:durableId="1368530082">
    <w:abstractNumId w:val="4"/>
  </w:num>
  <w:num w:numId="7" w16cid:durableId="878594829">
    <w:abstractNumId w:val="1"/>
  </w:num>
  <w:num w:numId="8" w16cid:durableId="794175852">
    <w:abstractNumId w:val="5"/>
  </w:num>
  <w:num w:numId="9" w16cid:durableId="319116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D2"/>
    <w:rsid w:val="000E0A4B"/>
    <w:rsid w:val="00150DB6"/>
    <w:rsid w:val="00164BBF"/>
    <w:rsid w:val="00174E16"/>
    <w:rsid w:val="00366CF6"/>
    <w:rsid w:val="0043116E"/>
    <w:rsid w:val="00433067"/>
    <w:rsid w:val="00453748"/>
    <w:rsid w:val="00484952"/>
    <w:rsid w:val="00534044"/>
    <w:rsid w:val="005675CE"/>
    <w:rsid w:val="008206D2"/>
    <w:rsid w:val="008311A7"/>
    <w:rsid w:val="00833356"/>
    <w:rsid w:val="008B6269"/>
    <w:rsid w:val="00913995"/>
    <w:rsid w:val="009F7943"/>
    <w:rsid w:val="00A86238"/>
    <w:rsid w:val="00B76E46"/>
    <w:rsid w:val="00BA6AF5"/>
    <w:rsid w:val="00CC22DE"/>
    <w:rsid w:val="00CF2463"/>
    <w:rsid w:val="00D32482"/>
    <w:rsid w:val="00D8074C"/>
    <w:rsid w:val="00DA2D5A"/>
    <w:rsid w:val="00E57677"/>
    <w:rsid w:val="00E66C99"/>
    <w:rsid w:val="00E7687D"/>
    <w:rsid w:val="00E819C0"/>
    <w:rsid w:val="00EA0376"/>
    <w:rsid w:val="00F31BD0"/>
    <w:rsid w:val="00FE6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9ACF6"/>
  <w15:docId w15:val="{CD584761-3B52-4471-9DB5-849F8031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374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6D2"/>
    <w:pPr>
      <w:ind w:left="720"/>
      <w:contextualSpacing/>
    </w:pPr>
  </w:style>
  <w:style w:type="paragraph" w:styleId="Zhlav">
    <w:name w:val="header"/>
    <w:basedOn w:val="Normln"/>
    <w:link w:val="ZhlavChar"/>
    <w:uiPriority w:val="99"/>
    <w:unhideWhenUsed/>
    <w:rsid w:val="009F79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7943"/>
  </w:style>
  <w:style w:type="paragraph" w:styleId="Zpat">
    <w:name w:val="footer"/>
    <w:basedOn w:val="Normln"/>
    <w:link w:val="ZpatChar"/>
    <w:uiPriority w:val="99"/>
    <w:semiHidden/>
    <w:unhideWhenUsed/>
    <w:rsid w:val="009F794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F7943"/>
  </w:style>
  <w:style w:type="paragraph" w:customStyle="1" w:styleId="Default">
    <w:name w:val="Default"/>
    <w:rsid w:val="0083335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8333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3356"/>
    <w:rPr>
      <w:rFonts w:ascii="Tahoma" w:hAnsi="Tahoma" w:cs="Tahoma"/>
      <w:sz w:val="16"/>
      <w:szCs w:val="16"/>
    </w:rPr>
  </w:style>
  <w:style w:type="paragraph" w:styleId="Bezmezer">
    <w:name w:val="No Spacing"/>
    <w:uiPriority w:val="1"/>
    <w:qFormat/>
    <w:rsid w:val="00833356"/>
    <w:pPr>
      <w:spacing w:after="0" w:line="240" w:lineRule="auto"/>
    </w:pPr>
    <w:rPr>
      <w:rFonts w:ascii="Calibri" w:eastAsia="Calibri" w:hAnsi="Calibri" w:cs="Times New Roman"/>
    </w:rPr>
  </w:style>
  <w:style w:type="paragraph" w:customStyle="1" w:styleId="-wm-msonormal">
    <w:name w:val="-wm-msonormal"/>
    <w:basedOn w:val="Normln"/>
    <w:rsid w:val="00D8074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D8074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54812">
      <w:bodyDiv w:val="1"/>
      <w:marLeft w:val="0"/>
      <w:marRight w:val="0"/>
      <w:marTop w:val="0"/>
      <w:marBottom w:val="0"/>
      <w:divBdr>
        <w:top w:val="none" w:sz="0" w:space="0" w:color="auto"/>
        <w:left w:val="none" w:sz="0" w:space="0" w:color="auto"/>
        <w:bottom w:val="none" w:sz="0" w:space="0" w:color="auto"/>
        <w:right w:val="none" w:sz="0" w:space="0" w:color="auto"/>
      </w:divBdr>
    </w:div>
    <w:div w:id="1229533852">
      <w:bodyDiv w:val="1"/>
      <w:marLeft w:val="0"/>
      <w:marRight w:val="0"/>
      <w:marTop w:val="0"/>
      <w:marBottom w:val="0"/>
      <w:divBdr>
        <w:top w:val="none" w:sz="0" w:space="0" w:color="auto"/>
        <w:left w:val="none" w:sz="0" w:space="0" w:color="auto"/>
        <w:bottom w:val="none" w:sz="0" w:space="0" w:color="auto"/>
        <w:right w:val="none" w:sz="0" w:space="0" w:color="auto"/>
      </w:divBdr>
    </w:div>
    <w:div w:id="196215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71E24-A269-4643-B4AB-473DBD08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1745</Words>
  <Characters>10299</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Novák</dc:creator>
  <cp:lastModifiedBy>Uzivatel</cp:lastModifiedBy>
  <cp:revision>3</cp:revision>
  <dcterms:created xsi:type="dcterms:W3CDTF">2023-09-11T07:28:00Z</dcterms:created>
  <dcterms:modified xsi:type="dcterms:W3CDTF">2023-09-11T07:30:00Z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4b94f7349629a50a0fe7ebda2923066b34eee9423f590e784f53de35f4d4b633</vt:lpwstr>
  </property>
</Properties>
</file>