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941" w14:textId="77777777" w:rsidR="00453748" w:rsidRDefault="008206D2" w:rsidP="008206D2">
      <w:pPr>
        <w:jc w:val="center"/>
        <w:rPr>
          <w:rFonts w:ascii="Arial" w:hAnsi="Arial" w:cs="Arial"/>
          <w:b/>
          <w:bCs/>
          <w:sz w:val="60"/>
          <w:szCs w:val="60"/>
        </w:rPr>
      </w:pPr>
      <w:r w:rsidRPr="008206D2">
        <w:rPr>
          <w:rFonts w:ascii="Arial" w:hAnsi="Arial" w:cs="Arial"/>
          <w:b/>
          <w:sz w:val="60"/>
          <w:szCs w:val="60"/>
        </w:rPr>
        <w:t xml:space="preserve">Vnitřní </w:t>
      </w:r>
      <w:r w:rsidRPr="008206D2">
        <w:rPr>
          <w:rFonts w:ascii="Arial" w:hAnsi="Arial" w:cs="Arial"/>
          <w:b/>
          <w:bCs/>
          <w:sz w:val="60"/>
          <w:szCs w:val="60"/>
        </w:rPr>
        <w:t>řád školní družiny</w:t>
      </w:r>
    </w:p>
    <w:p w14:paraId="05F7F8EE" w14:textId="77777777" w:rsidR="00833356" w:rsidRDefault="00833356" w:rsidP="008206D2">
      <w:pPr>
        <w:jc w:val="center"/>
        <w:rPr>
          <w:rFonts w:ascii="Arial" w:hAnsi="Arial" w:cs="Arial"/>
          <w:b/>
          <w:bCs/>
          <w:sz w:val="60"/>
          <w:szCs w:val="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33356" w14:paraId="5F933359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5AD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Vypracovala: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EB3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833356" w14:paraId="101FB070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3F2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Schválila: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2FF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Bc. Gabriela Nováková, ředitelka školy</w:t>
            </w:r>
          </w:p>
        </w:tc>
      </w:tr>
      <w:tr w:rsidR="00D32482" w14:paraId="1BD102B6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9C3" w14:textId="5EF449E6" w:rsidR="00D32482" w:rsidRDefault="00D3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Č. j.: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A3B" w14:textId="2A9DC9FF" w:rsidR="00D32482" w:rsidRDefault="00D3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ZSC 127/2021</w:t>
            </w:r>
          </w:p>
        </w:tc>
      </w:tr>
      <w:tr w:rsidR="00833356" w14:paraId="211734D1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7D53" w14:textId="77777777" w:rsidR="00833356" w:rsidRDefault="00833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Školská rada schválila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B51" w14:textId="3962B86C" w:rsidR="00833356" w:rsidRDefault="00E5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202</w:t>
            </w:r>
            <w:r w:rsidR="00E8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33356" w14:paraId="32F4C977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E6DB" w14:textId="77777777" w:rsidR="00833356" w:rsidRDefault="00833356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Pedagogická rada projednala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2A7C" w14:textId="7AD0F8A4" w:rsidR="00833356" w:rsidRDefault="00E5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202</w:t>
            </w:r>
            <w:r w:rsidR="00E8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833356" w14:paraId="048A0E00" w14:textId="77777777" w:rsidTr="0083335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9BCA" w14:textId="77777777" w:rsidR="00833356" w:rsidRDefault="00833356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Ruší platnost předchozího dokumentu </w:t>
            </w:r>
          </w:p>
          <w:p w14:paraId="3122921D" w14:textId="77777777" w:rsidR="00833356" w:rsidRDefault="00833356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nabývá účinnosti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3496" w14:textId="49C51E48" w:rsidR="00833356" w:rsidRDefault="00E57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="008333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202</w:t>
            </w:r>
            <w:r w:rsidR="00E819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</w:tbl>
    <w:p w14:paraId="3F47CF9F" w14:textId="77777777" w:rsidR="00833356" w:rsidRDefault="00833356" w:rsidP="00833356">
      <w:pPr>
        <w:rPr>
          <w:rFonts w:ascii="Arial" w:hAnsi="Arial" w:cs="Arial"/>
          <w:b/>
          <w:bCs/>
          <w:sz w:val="60"/>
          <w:szCs w:val="60"/>
        </w:rPr>
      </w:pPr>
    </w:p>
    <w:p w14:paraId="40F4D463" w14:textId="77777777" w:rsidR="008206D2" w:rsidRPr="008206D2" w:rsidRDefault="008206D2" w:rsidP="00820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 xml:space="preserve">Vnitřní řád školní družiny určuje pravidla provozu a režim školní družiny. Tento dokument byl vytvořen na základě </w:t>
      </w:r>
      <w:r w:rsidRPr="008206D2">
        <w:rPr>
          <w:rFonts w:ascii="Arial" w:hAnsi="Arial" w:cs="Arial"/>
          <w:sz w:val="24"/>
          <w:szCs w:val="24"/>
        </w:rPr>
        <w:t>§ 30 zákona č. 561/2004 Sb. o předškolním, základním středním, vyšším odborném a jiném vzdělávání (školský zákon), platném znění a vyhlášky č. 74/2005 Sb., o zájmovém vzdělávání. v platném znění. Určuje pravidla provozu a má informativní charakter pro žáky, jejich zákonné zástupce a pedagogické pracovníky školy.</w:t>
      </w:r>
    </w:p>
    <w:p w14:paraId="0B84BAB3" w14:textId="77777777" w:rsidR="008206D2" w:rsidRPr="008206D2" w:rsidRDefault="008206D2" w:rsidP="008206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Školní družina je školské zařízení určené k zabezpečení zájmové činnosti, spontánních činností, příležitostných aktivit a odpočinku žáků ve dnech školního vyučování. Nad žáky vykonává dohled vychovatel/ka školní družiny.</w:t>
      </w:r>
    </w:p>
    <w:p w14:paraId="7DFB2B9B" w14:textId="77777777" w:rsidR="008206D2" w:rsidRPr="008206D2" w:rsidRDefault="008206D2" w:rsidP="008206D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PRÁVA A POVINNOSTI ŽÁKŮ ŠKOLNÍ DRUŽINY</w:t>
      </w:r>
    </w:p>
    <w:p w14:paraId="27C4DD8F" w14:textId="77777777" w:rsidR="008206D2" w:rsidRPr="008206D2" w:rsidRDefault="008206D2" w:rsidP="008206D2">
      <w:pPr>
        <w:pStyle w:val="Odstavecseseznamem"/>
        <w:spacing w:line="36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674815A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Žák, přihlášený do školní družiny, má právo:</w:t>
      </w:r>
    </w:p>
    <w:p w14:paraId="7E9341B1" w14:textId="77777777" w:rsidR="008206D2" w:rsidRPr="008206D2" w:rsidRDefault="008206D2" w:rsidP="008206D2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4C27FF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ochranu před jakoukoli formou diskriminace a násilí</w:t>
      </w:r>
      <w:r w:rsidRPr="008206D2">
        <w:rPr>
          <w:rFonts w:ascii="Arial" w:hAnsi="Arial" w:cs="Arial"/>
          <w:sz w:val="24"/>
          <w:szCs w:val="24"/>
        </w:rPr>
        <w:tab/>
      </w:r>
    </w:p>
    <w:p w14:paraId="6EA755D9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vzdělání, svobodu myšlení a svobodu projevu</w:t>
      </w:r>
    </w:p>
    <w:p w14:paraId="24955B8C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lastRenderedPageBreak/>
        <w:t>na odpočinek a dodržování základních psychohygienických podmínek</w:t>
      </w:r>
    </w:p>
    <w:p w14:paraId="10E5CB20" w14:textId="77777777" w:rsidR="008206D2" w:rsidRPr="008206D2" w:rsidRDefault="008206D2" w:rsidP="008206D2">
      <w:pPr>
        <w:pStyle w:val="Odstavecseseznamem"/>
        <w:numPr>
          <w:ilvl w:val="0"/>
          <w:numId w:val="3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na informace, které se vztahují k jeho pobytu a činnosti ve školní družině</w:t>
      </w:r>
    </w:p>
    <w:p w14:paraId="5AAE461E" w14:textId="77777777" w:rsidR="008206D2" w:rsidRPr="008206D2" w:rsidRDefault="008206D2" w:rsidP="008206D2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C4CF47" w14:textId="77777777" w:rsidR="008206D2" w:rsidRPr="008206D2" w:rsidRDefault="008206D2" w:rsidP="008206D2">
      <w:pPr>
        <w:pStyle w:val="Odstavecseseznamem"/>
        <w:numPr>
          <w:ilvl w:val="0"/>
          <w:numId w:val="2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06D2">
        <w:rPr>
          <w:rFonts w:ascii="Arial" w:hAnsi="Arial" w:cs="Arial"/>
          <w:b/>
          <w:bCs/>
          <w:sz w:val="24"/>
          <w:szCs w:val="24"/>
        </w:rPr>
        <w:t>Žák, přihlášený do školní družiny, je povinen:</w:t>
      </w:r>
    </w:p>
    <w:p w14:paraId="1B50C397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řádně docházet do školní družiny</w:t>
      </w:r>
    </w:p>
    <w:p w14:paraId="046C47CF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dodržovat vnitřní řád školní družiny, předpisy a instrukce k ochraně zdraví a bezpečnosti, s nimiž byl seznámen</w:t>
      </w:r>
    </w:p>
    <w:p w14:paraId="490B7C68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plnit pokyny pedagogických pracovníků vydané v souladu s právními předpisy a školním nebo vnitřním řádem</w:t>
      </w:r>
    </w:p>
    <w:p w14:paraId="58B08210" w14:textId="77777777" w:rsidR="008206D2" w:rsidRP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informovat vychovatele školní družiny o zdravotních obtížích nebo jiných závažných skutečnostech, které by mohly mít vliv na průběh jeho pobytu ve školní družině</w:t>
      </w:r>
    </w:p>
    <w:p w14:paraId="067A8951" w14:textId="77777777" w:rsidR="008206D2" w:rsidRDefault="008206D2" w:rsidP="008206D2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06D2">
        <w:rPr>
          <w:rFonts w:ascii="Arial" w:hAnsi="Arial" w:cs="Arial"/>
          <w:sz w:val="24"/>
          <w:szCs w:val="24"/>
        </w:rPr>
        <w:t>oznamovat údaje, které jsou podstatné pro jeho pobyt nebo bezpečnost v družině těchto údajích</w:t>
      </w:r>
    </w:p>
    <w:p w14:paraId="25F29250" w14:textId="77777777" w:rsidR="008206D2" w:rsidRPr="00E66C99" w:rsidRDefault="008206D2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hlásit bez zbytečného odkladu každý úraz nebo vznik škody, ke kterému došlo v souvislosti s činností družiny</w:t>
      </w:r>
    </w:p>
    <w:p w14:paraId="65E3CF24" w14:textId="77777777" w:rsidR="008206D2" w:rsidRPr="00E66C99" w:rsidRDefault="00F31BD0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chovat slušně k dospělým i žákům. Zvláště hrubé slovní a úmyslné fyzické útoky žáka vůči pracovníkům družiny nebo spolužákům se budou vždy považovat za závažné zaviněné porušení povinností stanovené tímto řádem.</w:t>
      </w:r>
    </w:p>
    <w:p w14:paraId="6F8E8E3D" w14:textId="77777777" w:rsidR="008B6269" w:rsidRPr="00E66C99" w:rsidRDefault="00F31BD0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chodit vhodně a čistě upraven a oblečen oděv a obuv volit s ohledem na plánované činnosti (vhodná obuv a oděv při sportovních aktivitách na školním hřišti apod.)</w:t>
      </w:r>
    </w:p>
    <w:p w14:paraId="4AF3A528" w14:textId="77777777" w:rsidR="008B6269" w:rsidRPr="00E66C99" w:rsidRDefault="008B6269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udržovat prostory školní družiny v čistotě a pořádku, chránit majetek před poškozením</w:t>
      </w:r>
    </w:p>
    <w:p w14:paraId="0013D80F" w14:textId="77777777" w:rsidR="008B6269" w:rsidRPr="00E66C99" w:rsidRDefault="008B6269" w:rsidP="00E66C99">
      <w:pPr>
        <w:pStyle w:val="Odstavecseseznamem"/>
        <w:numPr>
          <w:ilvl w:val="0"/>
          <w:numId w:val="5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6C99">
        <w:rPr>
          <w:rFonts w:ascii="Arial" w:hAnsi="Arial" w:cs="Arial"/>
          <w:sz w:val="24"/>
          <w:szCs w:val="24"/>
        </w:rPr>
        <w:t>chránit své zdraví i zdraví spolužáků; žákům jsou zakázány všechny činnosti, které jsou zdraví škodlivé (např. kouření, pití alkoholických nápojů, zneužívání návykových a zdraví škodlivých látek)</w:t>
      </w:r>
    </w:p>
    <w:p w14:paraId="145479D7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2DE0A" w14:textId="77777777" w:rsidR="008B6269" w:rsidRPr="00CC22DE" w:rsidRDefault="008B6269" w:rsidP="00CC22DE">
      <w:pPr>
        <w:pStyle w:val="Odstavecseseznamem"/>
        <w:numPr>
          <w:ilvl w:val="0"/>
          <w:numId w:val="1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PRÁVA A POVINNOSTI ZÁKONNÝCH ZÁSTUPCŮ ŽÁKŮ ŠKOLNÍ DRUŽINY</w:t>
      </w:r>
    </w:p>
    <w:p w14:paraId="3F9CD7DB" w14:textId="77777777" w:rsidR="008B6269" w:rsidRPr="00CC22DE" w:rsidRDefault="008B6269" w:rsidP="00CC22DE">
      <w:pPr>
        <w:pStyle w:val="Odstavecseseznamem"/>
        <w:numPr>
          <w:ilvl w:val="0"/>
          <w:numId w:val="6"/>
        </w:numPr>
        <w:tabs>
          <w:tab w:val="left" w:pos="6348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Zákonný zástupce žáka, přihlášeného do školní družiny, má právo:</w:t>
      </w:r>
    </w:p>
    <w:p w14:paraId="7F11B302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na informace o škole podle zákona č. 106/1999 Sb., o svobodném přístupu k informacím</w:t>
      </w:r>
    </w:p>
    <w:p w14:paraId="650D422B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vyjadřovat se ke všem rozhodnutím, která se týkají podstatných záležitostí pobytu jeho dítěte ve školní družině</w:t>
      </w:r>
    </w:p>
    <w:p w14:paraId="48B061EF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vznášet připomínky a podněty k práci vychovatele, vedení školy a Školské radě</w:t>
      </w:r>
    </w:p>
    <w:p w14:paraId="31A9E065" w14:textId="77777777" w:rsidR="008B6269" w:rsidRPr="00CC22DE" w:rsidRDefault="008B6269" w:rsidP="00CC22DE">
      <w:pPr>
        <w:tabs>
          <w:tab w:val="left" w:pos="63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1262F9" w14:textId="77777777" w:rsidR="008B6269" w:rsidRPr="00CC22DE" w:rsidRDefault="008B6269" w:rsidP="00CC22DE">
      <w:pPr>
        <w:pStyle w:val="Odstavecseseznamem"/>
        <w:numPr>
          <w:ilvl w:val="0"/>
          <w:numId w:val="6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Zákonný zástupce žáka, přihlášeného do školní družiny, má povinnost:</w:t>
      </w:r>
    </w:p>
    <w:p w14:paraId="256BD3F5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dbát provozních pravidel školní družiny</w:t>
      </w:r>
    </w:p>
    <w:p w14:paraId="34AF2E41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informovat vychovatele školní družiny o zdravotní způsobilosti, zdravotních obtížích nebo jiných závažných skutečnostech, které by mohly mít vliv průběh jeho pobytu ve školní družině</w:t>
      </w:r>
    </w:p>
    <w:p w14:paraId="3F8E3BB2" w14:textId="77777777" w:rsidR="008B6269" w:rsidRPr="00CC22DE" w:rsidRDefault="008B6269" w:rsidP="00CC22DE">
      <w:pPr>
        <w:pStyle w:val="Odstavecseseznamem"/>
        <w:numPr>
          <w:ilvl w:val="0"/>
          <w:numId w:val="1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PROVOZ A VNITŘNÍ ŘEŽIM ŠKOLNÍ DRUŽINY</w:t>
      </w:r>
    </w:p>
    <w:p w14:paraId="4E94EB76" w14:textId="77777777" w:rsidR="008206D2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přijetí účastníka do školní družiny rozhoduje na základě písemné přihlášky ředitelka školy. Součástí přihlášky k pravidelné výchovné a zájmové činnosti je písemné sdělení zákonného zástupce účastníka o rozsahu docházky a způsobu odchodu z družiny.</w:t>
      </w:r>
    </w:p>
    <w:p w14:paraId="4219F8DD" w14:textId="77777777" w:rsidR="008B6269" w:rsidRPr="00CC22DE" w:rsidRDefault="008B6269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Přihlašování a odhlašování</w:t>
      </w:r>
    </w:p>
    <w:p w14:paraId="796D1ECF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lastRenderedPageBreak/>
        <w:t>Vydáváním a shromažďováním zápisních lístků do školní družiny, předáváním informací rodičům je pověřen vychovatel školní družiny.</w:t>
      </w:r>
    </w:p>
    <w:p w14:paraId="6A43D3F2" w14:textId="77777777" w:rsidR="008B6269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26E8B8" w14:textId="77777777" w:rsidR="008B6269" w:rsidRPr="00CC22DE" w:rsidRDefault="008B6269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Docházka a uvolňování žáků</w:t>
      </w:r>
    </w:p>
    <w:p w14:paraId="3ABAB3B6" w14:textId="77777777" w:rsidR="008206D2" w:rsidRPr="00CC22DE" w:rsidRDefault="008B6269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Žák, který je do školní družiny přihlášen, je povinen do ní docházet. Pokud potřebuje odejít v jiném čase jiným způsobem, než jak bylo stanoveno zákonným zástupcem v zápisním lístku, je nutné písemné oznámení o předpokládaném odchodu s datem a podpisem zákonného zástupce, které žák předá vychovateli/ce školní družiny. V opačném případě není vychovatel oprávněn žáka ze školní družiny uvolnit.</w:t>
      </w:r>
    </w:p>
    <w:p w14:paraId="278D10EE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Platba</w:t>
      </w:r>
    </w:p>
    <w:p w14:paraId="69CF3CB2" w14:textId="11D161BF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Výše úplaty činí </w:t>
      </w:r>
      <w:r w:rsidR="00EA0376">
        <w:rPr>
          <w:rFonts w:ascii="Arial" w:hAnsi="Arial" w:cs="Arial"/>
          <w:sz w:val="24"/>
          <w:szCs w:val="24"/>
        </w:rPr>
        <w:t>10</w:t>
      </w:r>
      <w:r w:rsidRPr="00CC22DE">
        <w:rPr>
          <w:rFonts w:ascii="Arial" w:hAnsi="Arial" w:cs="Arial"/>
          <w:sz w:val="24"/>
          <w:szCs w:val="24"/>
        </w:rPr>
        <w:t>0 Kč měsíčně a je stanovena na celý školní rok. Pokud za žáka není uhrazena úplata, může ředitelka školy rozhodnout o jeho vyloučení ze školní družiny.</w:t>
      </w:r>
    </w:p>
    <w:p w14:paraId="4E586862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Výši úplaty může ředitelka školy snížit nebo od ní osvobodit. Od úplaty jsou osvobozeni žáci, kteří jsou ve školní družině pouze v době pobytu ve školní jídelně (po 4. vyučovací hodině).</w:t>
      </w:r>
    </w:p>
    <w:p w14:paraId="30A94AC6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Provoz a organizace činnosti</w:t>
      </w:r>
    </w:p>
    <w:p w14:paraId="69A6593B" w14:textId="0735195C" w:rsidR="009F7943" w:rsidRPr="00CC22DE" w:rsidRDefault="00CC22DE" w:rsidP="00CC22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Ranní provoz: 7:00 – </w:t>
      </w:r>
      <w:r w:rsidR="00174E16">
        <w:rPr>
          <w:rFonts w:ascii="Arial" w:hAnsi="Arial" w:cs="Arial"/>
          <w:sz w:val="24"/>
          <w:szCs w:val="24"/>
        </w:rPr>
        <w:t>7:50</w:t>
      </w:r>
    </w:p>
    <w:p w14:paraId="2DBA1B54" w14:textId="77777777" w:rsidR="009F7943" w:rsidRPr="00CC22DE" w:rsidRDefault="00CC22DE" w:rsidP="00CC22D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Odpolední provoz: 12:00 </w:t>
      </w:r>
      <w:r w:rsidR="009F7943" w:rsidRPr="00CC22DE">
        <w:rPr>
          <w:rFonts w:ascii="Arial" w:hAnsi="Arial" w:cs="Arial"/>
          <w:sz w:val="24"/>
          <w:szCs w:val="24"/>
        </w:rPr>
        <w:t>– 16:00</w:t>
      </w:r>
    </w:p>
    <w:p w14:paraId="57B738C3" w14:textId="77777777" w:rsidR="009F7943" w:rsidRPr="00CC22DE" w:rsidRDefault="009F7943" w:rsidP="00CC22DE">
      <w:pPr>
        <w:pStyle w:val="Odstavecseseznamem"/>
        <w:numPr>
          <w:ilvl w:val="0"/>
          <w:numId w:val="7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Provoz školní družiny je zajištěn v jednom oddělení.</w:t>
      </w:r>
    </w:p>
    <w:p w14:paraId="2B09631D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Družina realizuje výchovně vzdělávací činnost ve výchově mimo vyučování zejména formou odpočinkových, rekreačních a zájmových činností; umožňuje žákům přípravu na vyučování spontánní výběr aktivit.</w:t>
      </w:r>
    </w:p>
    <w:p w14:paraId="222C13F2" w14:textId="77777777" w:rsidR="009F7943" w:rsidRPr="00CC22DE" w:rsidRDefault="009F7943" w:rsidP="00CC22DE">
      <w:pPr>
        <w:pStyle w:val="Odstavecseseznamem"/>
        <w:numPr>
          <w:ilvl w:val="0"/>
          <w:numId w:val="1"/>
        </w:numPr>
        <w:tabs>
          <w:tab w:val="left" w:pos="5484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lastRenderedPageBreak/>
        <w:t>PODMÍNKY ZAJIŠTĚNÍ BOZ ŽÁKŮ, JEJICH OCHRANY PŘED SOCIÁLNĚ PATOLOGICKÝMI JEVY A PŘED PROJEVY DISKRIMINACE, NEPŘÁTELSTVÍ NEBO NÁSILÍ</w:t>
      </w:r>
    </w:p>
    <w:p w14:paraId="1005FE8A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Školské zařízení zajišťuje </w:t>
      </w:r>
      <w:r w:rsidRPr="00CC22DE">
        <w:rPr>
          <w:rFonts w:ascii="Arial" w:hAnsi="Arial" w:cs="Arial"/>
          <w:b/>
          <w:bCs/>
          <w:sz w:val="24"/>
          <w:szCs w:val="24"/>
        </w:rPr>
        <w:t xml:space="preserve">bezpečnost a ochranu zdraví žáků </w:t>
      </w:r>
      <w:r w:rsidRPr="00CC22DE">
        <w:rPr>
          <w:rFonts w:ascii="Arial" w:hAnsi="Arial" w:cs="Arial"/>
          <w:sz w:val="24"/>
          <w:szCs w:val="24"/>
        </w:rPr>
        <w:t>při vzdělávání a s ním přímo souvisejících činnostech a při zprostředkovávání školských služeb a poskytuje žákům nezbytné informace k zajištění.</w:t>
      </w:r>
    </w:p>
    <w:p w14:paraId="51029C85" w14:textId="77777777" w:rsidR="009F7943" w:rsidRPr="00CC22DE" w:rsidRDefault="009F7943" w:rsidP="00CC22DE">
      <w:pPr>
        <w:tabs>
          <w:tab w:val="left" w:pos="54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bezpečnosti a ochrany zdraví. Bezpečnost a ochranu zdraví žáků ve škole zajišťuje škola svými zaměstnanci pedagogickými i nepedagogickými.</w:t>
      </w:r>
    </w:p>
    <w:p w14:paraId="6C3B707B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Všichni žáci se chovají tak, aby neohrozili zdraví a majetek svůj ani jiných osob. Dodržují obecná pravidla chování, která jsou stanovena školním řádem. V první hodině školního roku jsou žáci prokazatelně poučeni vychovatelem/kou školní družiny, který také provádí dodatečné prokazatelné poučení žáků, kteří při první hodině chyběli. O poučení bude proveden záznam do třídní knihy. Škola odpovídá za žáky školní družiny v době dané rozvrhem činnosti družiny.</w:t>
      </w:r>
    </w:p>
    <w:p w14:paraId="3F571A8A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BA203B7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Vychovatel školní družiny je při činnostech povinen poskytovat žákům nezbytné informace k zajištění bezpečnosti a ochrany jejich zdraví, přihlížet k základním fyziologickým potřebám žáků a vytvářet podmínky pro jejich zdravý vývoj a pro předcházení vzniku rizikového chování.</w:t>
      </w:r>
    </w:p>
    <w:p w14:paraId="61754651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B176C29" w14:textId="77777777" w:rsidR="000E0A4B" w:rsidRPr="00CC22DE" w:rsidRDefault="000E0A4B" w:rsidP="00CC22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PODMÍNKY ZACHÁZENÍ S MAJETKEM ŠKOLSKÉHO ZAŘÍZENÍ ZE STRANY ŽÁKŮ</w:t>
      </w:r>
    </w:p>
    <w:p w14:paraId="7C9D5FD2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C71F01A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ČR.</w:t>
      </w:r>
    </w:p>
    <w:p w14:paraId="7A14F62D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lastRenderedPageBreak/>
        <w:t>Ztráty věcí hlásí žáci neprodleně vychovateli ŠD. Žáci dbají na dostatečné zajištění svých věcí. Do školy žáci nosí pouze věci potřebné k výuce, cenné věci do školy nenosí.</w:t>
      </w:r>
    </w:p>
    <w:p w14:paraId="1135094C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B26048" w14:textId="77777777" w:rsidR="000E0A4B" w:rsidRPr="00CC22DE" w:rsidRDefault="000E0A4B" w:rsidP="00CC22D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C22DE">
        <w:rPr>
          <w:rFonts w:ascii="Arial" w:hAnsi="Arial" w:cs="Arial"/>
          <w:b/>
          <w:bCs/>
          <w:sz w:val="24"/>
          <w:szCs w:val="24"/>
        </w:rPr>
        <w:t>DOKUMENTACE ŠKOLNÍ DRUŽINY</w:t>
      </w:r>
    </w:p>
    <w:p w14:paraId="6824826B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BAC4206" w14:textId="77777777" w:rsidR="000E0A4B" w:rsidRPr="00CC22DE" w:rsidRDefault="000E0A4B" w:rsidP="00CC22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 družině je vedena tato dokumentace:</w:t>
      </w:r>
    </w:p>
    <w:p w14:paraId="7A6DC362" w14:textId="77777777" w:rsidR="000E0A4B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 xml:space="preserve">písemné přihlášky dětí; jejich součástí je písemné sdělení zákonných zástupců účastníka o rozsahu docházky a způsobu odchodu účastníka z družiny </w:t>
      </w:r>
    </w:p>
    <w:p w14:paraId="5FED7352" w14:textId="77777777" w:rsidR="000E0A4B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třídní kniha včetně docházky dětí</w:t>
      </w:r>
    </w:p>
    <w:p w14:paraId="336E0035" w14:textId="77777777" w:rsidR="009F7943" w:rsidRPr="00CC22DE" w:rsidRDefault="000E0A4B" w:rsidP="00CC22D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C22DE">
        <w:rPr>
          <w:rFonts w:ascii="Arial" w:hAnsi="Arial" w:cs="Arial"/>
          <w:sz w:val="24"/>
          <w:szCs w:val="24"/>
        </w:rPr>
        <w:t>vnitřní řád školní družiny</w:t>
      </w:r>
      <w:r w:rsidRPr="00CC22DE">
        <w:rPr>
          <w:rFonts w:ascii="Arial" w:hAnsi="Arial" w:cs="Arial"/>
          <w:sz w:val="24"/>
          <w:szCs w:val="24"/>
        </w:rPr>
        <w:tab/>
      </w:r>
    </w:p>
    <w:p w14:paraId="1E0ACEEB" w14:textId="77777777" w:rsidR="008206D2" w:rsidRPr="00CC22DE" w:rsidRDefault="008206D2" w:rsidP="00CC22DE">
      <w:pPr>
        <w:spacing w:line="360" w:lineRule="auto"/>
        <w:jc w:val="both"/>
        <w:rPr>
          <w:rFonts w:ascii="Arial" w:hAnsi="Arial" w:cs="Arial"/>
          <w:b/>
          <w:sz w:val="60"/>
          <w:szCs w:val="60"/>
        </w:rPr>
      </w:pPr>
    </w:p>
    <w:sectPr w:rsidR="008206D2" w:rsidRPr="00CC22DE" w:rsidSect="0045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9F85" w14:textId="77777777" w:rsidR="00164BBF" w:rsidRDefault="00164BBF" w:rsidP="009F7943">
      <w:pPr>
        <w:spacing w:after="0" w:line="240" w:lineRule="auto"/>
      </w:pPr>
      <w:r>
        <w:separator/>
      </w:r>
    </w:p>
  </w:endnote>
  <w:endnote w:type="continuationSeparator" w:id="0">
    <w:p w14:paraId="038CCD8B" w14:textId="77777777" w:rsidR="00164BBF" w:rsidRDefault="00164BBF" w:rsidP="009F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98C" w14:textId="77777777" w:rsidR="00833356" w:rsidRDefault="008333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5499" w14:textId="77777777" w:rsidR="00833356" w:rsidRPr="00DA5AAA" w:rsidRDefault="00833356" w:rsidP="00833356">
    <w:pPr>
      <w:rPr>
        <w:b/>
        <w:sz w:val="20"/>
        <w:szCs w:val="20"/>
      </w:rPr>
    </w:pPr>
    <w:r w:rsidRPr="00DA5AAA">
      <w:rPr>
        <w:b/>
        <w:sz w:val="20"/>
        <w:szCs w:val="20"/>
      </w:rPr>
      <w:t>Email: zs.cejle@seznam.cz</w:t>
    </w:r>
    <w:r w:rsidRPr="00DA5AAA">
      <w:rPr>
        <w:b/>
        <w:sz w:val="20"/>
        <w:szCs w:val="20"/>
      </w:rPr>
      <w:tab/>
      <w:t>Tel.:</w:t>
    </w:r>
    <w:r>
      <w:rPr>
        <w:b/>
        <w:sz w:val="20"/>
        <w:szCs w:val="20"/>
      </w:rPr>
      <w:t xml:space="preserve">603 157 812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IČ: 75022117</w:t>
    </w:r>
    <w:r>
      <w:rPr>
        <w:b/>
        <w:sz w:val="20"/>
        <w:szCs w:val="20"/>
      </w:rPr>
      <w:tab/>
    </w:r>
    <w:r w:rsidRPr="00DA5AAA">
      <w:rPr>
        <w:b/>
        <w:sz w:val="20"/>
        <w:szCs w:val="20"/>
      </w:rPr>
      <w:t xml:space="preserve"> Číslo účtu: 4200325158/6800</w:t>
    </w:r>
  </w:p>
  <w:p w14:paraId="04CA582A" w14:textId="77777777" w:rsidR="00833356" w:rsidRDefault="008333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5A9A" w14:textId="77777777" w:rsidR="00833356" w:rsidRDefault="008333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7D9A" w14:textId="77777777" w:rsidR="00164BBF" w:rsidRDefault="00164BBF" w:rsidP="009F7943">
      <w:pPr>
        <w:spacing w:after="0" w:line="240" w:lineRule="auto"/>
      </w:pPr>
      <w:r>
        <w:separator/>
      </w:r>
    </w:p>
  </w:footnote>
  <w:footnote w:type="continuationSeparator" w:id="0">
    <w:p w14:paraId="3E1839F6" w14:textId="77777777" w:rsidR="00164BBF" w:rsidRDefault="00164BBF" w:rsidP="009F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CBEB" w14:textId="77777777" w:rsidR="00833356" w:rsidRDefault="008333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15CB" w14:textId="77777777" w:rsidR="00833356" w:rsidRDefault="00833356" w:rsidP="00833356">
    <w:pPr>
      <w:pStyle w:val="Bezmezer"/>
      <w:rPr>
        <w:b/>
        <w:sz w:val="44"/>
        <w:szCs w:val="44"/>
      </w:rPr>
    </w:pPr>
    <w:r>
      <w:rPr>
        <w:b/>
        <w:noProof/>
        <w:sz w:val="44"/>
        <w:szCs w:val="44"/>
        <w:lang w:eastAsia="cs-CZ"/>
      </w:rPr>
      <w:drawing>
        <wp:anchor distT="0" distB="0" distL="114300" distR="114300" simplePos="0" relativeHeight="251660288" behindDoc="1" locked="0" layoutInCell="1" allowOverlap="1" wp14:anchorId="06378632" wp14:editId="1B23ED21">
          <wp:simplePos x="0" y="0"/>
          <wp:positionH relativeFrom="column">
            <wp:posOffset>4714875</wp:posOffset>
          </wp:positionH>
          <wp:positionV relativeFrom="paragraph">
            <wp:posOffset>-135255</wp:posOffset>
          </wp:positionV>
          <wp:extent cx="1828800" cy="1371600"/>
          <wp:effectExtent l="19050" t="0" r="0" b="0"/>
          <wp:wrapNone/>
          <wp:docPr id="1" name="obrázek 3" descr="\\REDITELKA-HP\Users\reditelka\MARTA dokumenty\FOTO\IMG_19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\\REDITELKA-HP\Users\reditelka\MARTA dokumenty\FOTO\IMG_19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4EAE">
      <w:rPr>
        <w:b/>
        <w:sz w:val="44"/>
        <w:szCs w:val="44"/>
      </w:rPr>
      <w:t>Základní škola a mateřská škola Cejle,</w:t>
    </w:r>
    <w:r>
      <w:rPr>
        <w:b/>
        <w:sz w:val="44"/>
        <w:szCs w:val="44"/>
      </w:rPr>
      <w:t xml:space="preserve"> </w:t>
    </w:r>
  </w:p>
  <w:p w14:paraId="200D1053" w14:textId="77777777" w:rsidR="00833356" w:rsidRDefault="00833356" w:rsidP="00833356">
    <w:pPr>
      <w:pStyle w:val="Bezmezer"/>
      <w:rPr>
        <w:b/>
        <w:sz w:val="24"/>
        <w:szCs w:val="24"/>
      </w:rPr>
    </w:pPr>
    <w:r w:rsidRPr="00414EAE">
      <w:rPr>
        <w:b/>
        <w:sz w:val="24"/>
        <w:szCs w:val="24"/>
      </w:rPr>
      <w:t>příspěvková organizace</w:t>
    </w:r>
  </w:p>
  <w:p w14:paraId="30380935" w14:textId="77777777" w:rsidR="00833356" w:rsidRPr="00414EAE" w:rsidRDefault="00833356" w:rsidP="00833356">
    <w:pPr>
      <w:pStyle w:val="Bezmezer"/>
      <w:rPr>
        <w:b/>
        <w:sz w:val="44"/>
        <w:szCs w:val="44"/>
      </w:rPr>
    </w:pPr>
  </w:p>
  <w:p w14:paraId="70C613E9" w14:textId="77777777" w:rsidR="00833356" w:rsidRPr="00DA5AAA" w:rsidRDefault="00833356" w:rsidP="00833356">
    <w:pPr>
      <w:pBdr>
        <w:bottom w:val="single" w:sz="4" w:space="1" w:color="auto"/>
      </w:pBdr>
      <w:rPr>
        <w:b/>
        <w:sz w:val="24"/>
        <w:szCs w:val="24"/>
      </w:rPr>
    </w:pPr>
    <w:r w:rsidRPr="00DA5AAA">
      <w:rPr>
        <w:b/>
        <w:sz w:val="24"/>
        <w:szCs w:val="24"/>
      </w:rPr>
      <w:t xml:space="preserve">Cejle 116, 588 51 Batelov </w:t>
    </w:r>
    <w:r w:rsidRPr="00DA5AAA">
      <w:rPr>
        <w:b/>
        <w:sz w:val="24"/>
        <w:szCs w:val="24"/>
      </w:rPr>
      <w:tab/>
    </w:r>
  </w:p>
  <w:p w14:paraId="79F6D3CB" w14:textId="77777777" w:rsidR="00833356" w:rsidRPr="00DA5AAA" w:rsidRDefault="00833356" w:rsidP="00833356">
    <w:pPr>
      <w:pBdr>
        <w:bottom w:val="single" w:sz="4" w:space="1" w:color="auto"/>
      </w:pBdr>
      <w:rPr>
        <w:b/>
        <w:sz w:val="24"/>
        <w:szCs w:val="24"/>
      </w:rPr>
    </w:pPr>
    <w:r w:rsidRPr="00DA5AAA">
      <w:rPr>
        <w:b/>
        <w:sz w:val="24"/>
        <w:szCs w:val="24"/>
      </w:rPr>
      <w:t>zsams.cejle.cz</w:t>
    </w:r>
    <w:r w:rsidRPr="00DA5AAA">
      <w:rPr>
        <w:b/>
        <w:sz w:val="24"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  <w:r w:rsidRPr="00DA5AAA">
      <w:rPr>
        <w:b/>
        <w:szCs w:val="24"/>
      </w:rPr>
      <w:tab/>
    </w:r>
  </w:p>
  <w:p w14:paraId="0D280038" w14:textId="77777777" w:rsidR="00833356" w:rsidRDefault="00833356">
    <w:pPr>
      <w:pStyle w:val="Zhlav"/>
    </w:pPr>
  </w:p>
  <w:p w14:paraId="529D265B" w14:textId="77777777" w:rsidR="00833356" w:rsidRDefault="008333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D216" w14:textId="77777777" w:rsidR="00833356" w:rsidRDefault="008333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449"/>
    <w:multiLevelType w:val="hybridMultilevel"/>
    <w:tmpl w:val="686C5EA0"/>
    <w:lvl w:ilvl="0" w:tplc="60E0D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05C"/>
    <w:multiLevelType w:val="hybridMultilevel"/>
    <w:tmpl w:val="D9B0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7C5"/>
    <w:multiLevelType w:val="hybridMultilevel"/>
    <w:tmpl w:val="3F52C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1080"/>
    <w:multiLevelType w:val="hybridMultilevel"/>
    <w:tmpl w:val="553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B4D"/>
    <w:multiLevelType w:val="hybridMultilevel"/>
    <w:tmpl w:val="6FBA9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3B7A"/>
    <w:multiLevelType w:val="hybridMultilevel"/>
    <w:tmpl w:val="44B8A1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1E2"/>
    <w:multiLevelType w:val="hybridMultilevel"/>
    <w:tmpl w:val="68DA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2D4A"/>
    <w:multiLevelType w:val="hybridMultilevel"/>
    <w:tmpl w:val="4D925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52047">
    <w:abstractNumId w:val="0"/>
  </w:num>
  <w:num w:numId="2" w16cid:durableId="1538661500">
    <w:abstractNumId w:val="3"/>
  </w:num>
  <w:num w:numId="3" w16cid:durableId="1141072862">
    <w:abstractNumId w:val="7"/>
  </w:num>
  <w:num w:numId="4" w16cid:durableId="798064198">
    <w:abstractNumId w:val="2"/>
  </w:num>
  <w:num w:numId="5" w16cid:durableId="1067072410">
    <w:abstractNumId w:val="6"/>
  </w:num>
  <w:num w:numId="6" w16cid:durableId="1368530082">
    <w:abstractNumId w:val="4"/>
  </w:num>
  <w:num w:numId="7" w16cid:durableId="878594829">
    <w:abstractNumId w:val="1"/>
  </w:num>
  <w:num w:numId="8" w16cid:durableId="7941758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D2"/>
    <w:rsid w:val="000E0A4B"/>
    <w:rsid w:val="00164BBF"/>
    <w:rsid w:val="00174E16"/>
    <w:rsid w:val="00366CF6"/>
    <w:rsid w:val="0043116E"/>
    <w:rsid w:val="00433067"/>
    <w:rsid w:val="00453748"/>
    <w:rsid w:val="00484952"/>
    <w:rsid w:val="00534044"/>
    <w:rsid w:val="005675CE"/>
    <w:rsid w:val="008206D2"/>
    <w:rsid w:val="008311A7"/>
    <w:rsid w:val="00833356"/>
    <w:rsid w:val="008B6269"/>
    <w:rsid w:val="00913995"/>
    <w:rsid w:val="009F7943"/>
    <w:rsid w:val="00A86238"/>
    <w:rsid w:val="00B76E46"/>
    <w:rsid w:val="00CC22DE"/>
    <w:rsid w:val="00CF2463"/>
    <w:rsid w:val="00D32482"/>
    <w:rsid w:val="00E57677"/>
    <w:rsid w:val="00E66C99"/>
    <w:rsid w:val="00E7687D"/>
    <w:rsid w:val="00E819C0"/>
    <w:rsid w:val="00EA0376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9ACF6"/>
  <w15:docId w15:val="{CD584761-3B52-4471-9DB5-849F8031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3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06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943"/>
  </w:style>
  <w:style w:type="paragraph" w:styleId="Zpat">
    <w:name w:val="footer"/>
    <w:basedOn w:val="Normln"/>
    <w:link w:val="ZpatChar"/>
    <w:uiPriority w:val="99"/>
    <w:semiHidden/>
    <w:unhideWhenUsed/>
    <w:rsid w:val="009F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7943"/>
  </w:style>
  <w:style w:type="paragraph" w:customStyle="1" w:styleId="Default">
    <w:name w:val="Default"/>
    <w:rsid w:val="00833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35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33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1E24-A269-4643-B4AB-473DBD08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Uzivatel</cp:lastModifiedBy>
  <cp:revision>2</cp:revision>
  <dcterms:created xsi:type="dcterms:W3CDTF">2023-02-10T13:07:00Z</dcterms:created>
  <dcterms:modified xsi:type="dcterms:W3CDTF">2023-02-10T13:07:00Z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4b94f7349629a50a0fe7ebda2923066b34eee9423f590e784f53de35f4d4b633</vt:lpwstr>
  </property>
</Properties>
</file>