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3B82" w14:textId="77777777" w:rsidR="00547853" w:rsidRPr="008C2F02" w:rsidRDefault="00547853" w:rsidP="00C910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8C2F02">
        <w:rPr>
          <w:rFonts w:ascii="Arial" w:eastAsia="Times New Roman" w:hAnsi="Arial" w:cs="Arial"/>
          <w:sz w:val="48"/>
          <w:szCs w:val="48"/>
          <w:lang w:eastAsia="cs-CZ"/>
        </w:rPr>
        <w:t>Vnitřní řád školní jídelny</w:t>
      </w:r>
    </w:p>
    <w:p w14:paraId="1CC1D347" w14:textId="2158DE7A" w:rsidR="004E63C2" w:rsidRPr="008C2F02" w:rsidRDefault="004E63C2" w:rsidP="004E63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  <w:lang w:eastAsia="cs-CZ"/>
        </w:rPr>
      </w:pPr>
      <w:r w:rsidRPr="008C2F02">
        <w:rPr>
          <w:rFonts w:ascii="Arial" w:eastAsia="Times New Roman" w:hAnsi="Arial" w:cs="Arial"/>
          <w:sz w:val="36"/>
          <w:szCs w:val="36"/>
          <w:lang w:eastAsia="cs-CZ"/>
        </w:rPr>
        <w:t xml:space="preserve">Základní škola a Mateřská škola </w:t>
      </w:r>
      <w:r w:rsidR="008C2F02" w:rsidRPr="008C2F02">
        <w:rPr>
          <w:rFonts w:ascii="Arial" w:eastAsia="Times New Roman" w:hAnsi="Arial" w:cs="Arial"/>
          <w:sz w:val="36"/>
          <w:szCs w:val="36"/>
          <w:lang w:eastAsia="cs-CZ"/>
        </w:rPr>
        <w:t>Cejle</w:t>
      </w:r>
    </w:p>
    <w:p w14:paraId="0742C2C5" w14:textId="6AA6633B" w:rsidR="00547853" w:rsidRPr="008C2F02" w:rsidRDefault="00896E5F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Vypracoval</w:t>
      </w:r>
      <w:r w:rsidR="008C2F02" w:rsidRPr="008C2F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</w:t>
      </w:r>
      <w:r w:rsidR="00547853" w:rsidRPr="008C2F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Bc. Gabriela Nováková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, ředitel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ka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školy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47853" w:rsidRPr="008C2F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Směrnice nabývá účinnosti dne: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1.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47853" w:rsidRPr="008C2F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Školská rada projednala dne: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2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47853" w:rsidRPr="008C2F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Pedagog</w:t>
      </w:r>
      <w:r w:rsidR="004E63C2" w:rsidRPr="008C2F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ická rada projednala</w:t>
      </w:r>
      <w:r w:rsidR="00547853" w:rsidRPr="008C2F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dne: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28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23</w:t>
      </w:r>
    </w:p>
    <w:p w14:paraId="2736C4E0" w14:textId="78D0DF39" w:rsidR="004E63C2" w:rsidRPr="00D22C3E" w:rsidRDefault="00D22C3E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Čj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 ZSC 39/2023</w:t>
      </w:r>
    </w:p>
    <w:p w14:paraId="7B2B9FE3" w14:textId="77777777" w:rsidR="00547853" w:rsidRPr="008C2F02" w:rsidRDefault="00547853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Vnitřní řád školní </w:t>
      </w:r>
      <w:r w:rsidR="004E63C2" w:rsidRPr="008C2F02">
        <w:rPr>
          <w:rFonts w:ascii="Arial" w:eastAsia="Times New Roman" w:hAnsi="Arial" w:cs="Arial"/>
          <w:sz w:val="24"/>
          <w:szCs w:val="24"/>
          <w:lang w:eastAsia="cs-CZ"/>
        </w:rPr>
        <w:t>jídelny (dále ŠJ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) je vydáván v souladu ustanovením § 30 odst. 1 zákona č. 561/2004 Sb., o předškolním, základním, středním, vyšším odborném a jiném vzdělávání (školský zákon) ve znění pozdějších předpisů.</w:t>
      </w:r>
    </w:p>
    <w:p w14:paraId="53A1B17D" w14:textId="77777777" w:rsidR="00547853" w:rsidRPr="008C2F02" w:rsidRDefault="00547853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Provoz školní jídelny se řídí vyhláškou 107/2008 o školním stravování, vyhláškou 137/2004 o hygienických požadavcích na stravovací služby, vyhláškou 84/2005 o nákladech na závodní stravování a jejich úhradě v příspěvkových organizacích.</w:t>
      </w:r>
    </w:p>
    <w:p w14:paraId="7D22E325" w14:textId="77777777" w:rsidR="004E63C2" w:rsidRPr="008C2F02" w:rsidRDefault="004E63C2" w:rsidP="000B10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E71015F" w14:textId="77777777" w:rsidR="00547853" w:rsidRPr="008C2F02" w:rsidRDefault="00ED5811" w:rsidP="000B10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</w:t>
      </w:r>
      <w:r w:rsidR="00547853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Podrobnosti k výkonu práv a povinností žáků a jejich zákonných zástupců ve</w:t>
      </w:r>
      <w:r w:rsidR="00E257E3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školní jídelně</w:t>
      </w:r>
      <w:r w:rsidR="00547853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14:paraId="104E67F7" w14:textId="77777777" w:rsidR="00547853" w:rsidRPr="008C2F02" w:rsidRDefault="00547853" w:rsidP="005478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a podrobnosti o pravidlech vzájemných vztahů </w:t>
      </w:r>
      <w:r w:rsidR="000B1059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žáků a jejich zákonných zástup</w:t>
      </w:r>
      <w:r w:rsidR="00E257E3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ců </w:t>
      </w:r>
      <w:r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se </w:t>
      </w:r>
      <w:r w:rsidR="00E257E3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zaměstnanci ve školní jídelně</w:t>
      </w:r>
    </w:p>
    <w:p w14:paraId="2AF72907" w14:textId="77777777" w:rsidR="004E63C2" w:rsidRPr="008C2F02" w:rsidRDefault="004E63C2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66EDB128" w14:textId="77777777" w:rsidR="00547853" w:rsidRPr="008C2F02" w:rsidRDefault="00ED5811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0B1059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.1</w:t>
      </w:r>
      <w:r w:rsidR="000B1059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ab/>
      </w:r>
      <w:r w:rsidR="00547853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Práva žáků</w:t>
      </w:r>
    </w:p>
    <w:p w14:paraId="47B22D8A" w14:textId="77777777" w:rsidR="004E63C2" w:rsidRPr="008C2F02" w:rsidRDefault="008C0CE9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1.1.1 </w:t>
      </w:r>
      <w:r w:rsidR="00704FD1" w:rsidRPr="008C2F02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yužívat zařízení a vybavení ŠJ za stanovených podmínek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1.1.2 </w:t>
      </w:r>
      <w:r w:rsidR="00E257E3" w:rsidRPr="008C2F02">
        <w:rPr>
          <w:rFonts w:ascii="Arial" w:eastAsia="Times New Roman" w:hAnsi="Arial" w:cs="Arial"/>
          <w:sz w:val="24"/>
          <w:szCs w:val="24"/>
          <w:lang w:eastAsia="cs-CZ"/>
        </w:rPr>
        <w:t>požádat pedagogický dohled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ve školní jídelně o pomoc při řešení problémů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1.1.3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vhodným způsobem vyjadřovat své názory, aniž by byl za ně jakýmkoliv způsobem trestán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1.1.4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na ochranu před jakoukoliv formou diskriminace a násilí, před sociálně patologickými jevy, před tělesným či duševním násilím, urážením a zneužíváním</w:t>
      </w:r>
    </w:p>
    <w:p w14:paraId="1989D117" w14:textId="77777777" w:rsidR="00896E5F" w:rsidRPr="008C2F02" w:rsidRDefault="00896E5F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57271D8B" w14:textId="77777777" w:rsidR="00547853" w:rsidRPr="008C2F02" w:rsidRDefault="00ED5811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0B1059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.2</w:t>
      </w:r>
      <w:r w:rsidR="000B1059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ab/>
      </w:r>
      <w:r w:rsidR="00547853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Povinnosti žáků</w:t>
      </w:r>
    </w:p>
    <w:p w14:paraId="12A5548F" w14:textId="77777777" w:rsidR="00547853" w:rsidRPr="008C2F02" w:rsidRDefault="008C0CE9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1.2.1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žáci docházející do ŠJ dodržují pravidla kulturního a slušného chování, říd</w:t>
      </w:r>
      <w:r w:rsidR="00E257E3" w:rsidRPr="008C2F02">
        <w:rPr>
          <w:rFonts w:ascii="Arial" w:eastAsia="Times New Roman" w:hAnsi="Arial" w:cs="Arial"/>
          <w:sz w:val="24"/>
          <w:szCs w:val="24"/>
          <w:lang w:eastAsia="cs-CZ"/>
        </w:rPr>
        <w:t>í se pokyny pedagogického dohledu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a dalších oprávněných osob a nesmí se dopouštět projevů rasismu a šikany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1.2.2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dodržovat vnitřní řád školní jídelny, respektovat pokyny k ochraně zdraví a bezpečnosti, s nimiž byl</w:t>
      </w:r>
      <w:r w:rsidR="00E257E3" w:rsidRPr="008C2F0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seznámen</w:t>
      </w:r>
      <w:r w:rsidR="00E257E3" w:rsidRPr="008C2F0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1.2.3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respektovat práva všech účastníků ŠJ, chovat se k nim slušně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hlásit jakékoliv své nebo spolužákovo poranění či úraz, pokud o něm ví, </w:t>
      </w:r>
      <w:r w:rsidR="00E257E3" w:rsidRPr="008C2F02">
        <w:rPr>
          <w:rFonts w:ascii="Arial" w:eastAsia="Times New Roman" w:hAnsi="Arial" w:cs="Arial"/>
          <w:sz w:val="24"/>
          <w:szCs w:val="24"/>
          <w:lang w:eastAsia="cs-CZ"/>
        </w:rPr>
        <w:t>příslušnému pedagogickému dohledu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14:paraId="6BA9BD79" w14:textId="77777777" w:rsidR="00547853" w:rsidRPr="008C2F02" w:rsidRDefault="00ED5811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0B1059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.3</w:t>
      </w:r>
      <w:r w:rsidR="000B1059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ab/>
      </w:r>
      <w:r w:rsidR="00547853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Práva zákonných zástupců</w:t>
      </w:r>
    </w:p>
    <w:p w14:paraId="69D6CEC1" w14:textId="77777777" w:rsidR="00547853" w:rsidRPr="008C2F02" w:rsidRDefault="008C0CE9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1.3.1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vznášet připomínky a podněty k práci ŠJ u vedoucí ŠJ nebo u </w:t>
      </w:r>
      <w:r w:rsidR="00206878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ředitele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školy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1.3.2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přihlásit ke stravování a odhlásit ze stravování v ŠJ své dítě, a to i v průběhu školního roku</w:t>
      </w:r>
    </w:p>
    <w:p w14:paraId="70C6AF6E" w14:textId="77777777" w:rsidR="004E63C2" w:rsidRPr="008C2F02" w:rsidRDefault="004E63C2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11450FB1" w14:textId="77777777" w:rsidR="00547853" w:rsidRPr="008C2F02" w:rsidRDefault="00ED5811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0B1059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.4</w:t>
      </w:r>
      <w:r w:rsidR="000B1059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ab/>
      </w:r>
      <w:r w:rsidR="00547853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Povinnosti zákonných zástupců</w:t>
      </w:r>
    </w:p>
    <w:p w14:paraId="2177AF2D" w14:textId="77777777" w:rsidR="00547853" w:rsidRPr="008C2F02" w:rsidRDefault="008C0CE9" w:rsidP="005478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1.4.1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zajistit, aby žák docházel řádně do ŠJ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1.4.2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uhradit včas stanovený poplatek za stravu v ŠJ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1.4.3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informovat vedoucí ŠJ o změně zdravotní způsobilosti žáka, v době nemoci neprodleně žáka odhlásit z obědů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1.4.4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respektovat dobu přihlašování</w:t>
      </w:r>
      <w:r w:rsidR="000B1059" w:rsidRPr="008C2F02">
        <w:rPr>
          <w:rFonts w:ascii="Arial" w:eastAsia="Times New Roman" w:hAnsi="Arial" w:cs="Arial"/>
          <w:sz w:val="24"/>
          <w:szCs w:val="24"/>
          <w:lang w:eastAsia="cs-CZ"/>
        </w:rPr>
        <w:t>, odhlašování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a placení stravy ve ŠJ</w:t>
      </w:r>
    </w:p>
    <w:p w14:paraId="07881BD5" w14:textId="77777777" w:rsidR="004E63C2" w:rsidRPr="008C2F02" w:rsidRDefault="004E63C2" w:rsidP="00C31960">
      <w:pPr>
        <w:spacing w:before="100" w:beforeAutospacing="1" w:after="100" w:afterAutospacing="1" w:line="240" w:lineRule="auto"/>
        <w:ind w:left="708" w:hanging="708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0BA05CA0" w14:textId="77777777" w:rsidR="00761E2C" w:rsidRPr="008C2F02" w:rsidRDefault="00ED5811" w:rsidP="00C31960">
      <w:pPr>
        <w:spacing w:before="100" w:beforeAutospacing="1" w:after="100" w:afterAutospacing="1" w:line="240" w:lineRule="auto"/>
        <w:ind w:left="708" w:hanging="708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761E2C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.5</w:t>
      </w:r>
      <w:r w:rsidR="00761E2C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ab/>
      </w:r>
      <w:r w:rsidR="00C31960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Pravidla vzájemných vztahů žáků a jejich zákonných zástupců se zaměstnanci ve školní jídelně</w:t>
      </w:r>
    </w:p>
    <w:p w14:paraId="220E19FA" w14:textId="77777777" w:rsidR="00C31960" w:rsidRPr="008C2F02" w:rsidRDefault="008C0CE9" w:rsidP="00E63D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1.5.1 </w:t>
      </w:r>
      <w:r w:rsidR="00C31960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dohled ve školní jídelně vydává žákům a zákonným zástupcům žáků pouze takové pokyny, které bezprostředně souvisí s plněním vnitřního řádu školní jídelny (zajištění bezpečnosti a dalších nezbytných organizačních opatření) </w:t>
      </w:r>
      <w:r w:rsidR="00E63DAE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1.5.2 </w:t>
      </w:r>
      <w:r w:rsidR="00E63DAE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informace, které zákonný zástupce poskytne o žákovi jsou důvěrné a všichni zaměstnanci školní jídelny se řídí zákonem 101/2000 Sb., o ochraně osobních údajů </w:t>
      </w:r>
    </w:p>
    <w:p w14:paraId="120759F9" w14:textId="77777777" w:rsidR="004E63C2" w:rsidRPr="008C2F02" w:rsidRDefault="004E63C2" w:rsidP="00AA00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136A3E" w14:textId="77777777" w:rsidR="00547853" w:rsidRPr="008C2F02" w:rsidRDefault="00ED5811" w:rsidP="000B10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0B1059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Provoz a vnitřní režim ve školní jídelně</w:t>
      </w:r>
    </w:p>
    <w:p w14:paraId="66DF9C9F" w14:textId="77777777" w:rsidR="00976871" w:rsidRPr="008C2F02" w:rsidRDefault="00ED5811" w:rsidP="009768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2.1 </w:t>
      </w:r>
      <w:r w:rsidR="001612DE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Školní jídelna zajišťuje stravování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pro </w:t>
      </w:r>
      <w:r w:rsidR="001612DE" w:rsidRPr="008C2F02">
        <w:rPr>
          <w:rFonts w:ascii="Arial" w:eastAsia="Times New Roman" w:hAnsi="Arial" w:cs="Arial"/>
          <w:sz w:val="24"/>
          <w:szCs w:val="24"/>
          <w:lang w:eastAsia="cs-CZ"/>
        </w:rPr>
        <w:t>žáky, zaměstnance a další osoby.</w:t>
      </w:r>
    </w:p>
    <w:p w14:paraId="29E20F1C" w14:textId="6C55B909" w:rsidR="00976871" w:rsidRPr="008C2F02" w:rsidRDefault="00ED5811" w:rsidP="009768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2.2 </w:t>
      </w:r>
      <w:r w:rsidR="001612DE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Účastníci stravování jsou </w:t>
      </w:r>
      <w:r w:rsidR="00761E2C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děti, žáci a zaměstnanci Základní školy a Mateřské školy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Cejle. </w:t>
      </w:r>
      <w:r w:rsidR="00761E2C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E63DAE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</w:p>
    <w:p w14:paraId="606A690E" w14:textId="6DCDE7F7" w:rsidR="00976871" w:rsidRPr="008C2F02" w:rsidRDefault="00ED5811" w:rsidP="009768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3DAE" w:rsidRPr="008C2F02">
        <w:rPr>
          <w:rFonts w:ascii="Arial" w:eastAsia="Times New Roman" w:hAnsi="Arial" w:cs="Arial"/>
          <w:sz w:val="24"/>
          <w:szCs w:val="24"/>
          <w:lang w:eastAsia="cs-CZ"/>
        </w:rPr>
        <w:t>V případě opakovaného nedodržování tohoto vnitřního řádu školní jídelny, zejména porušování kázně</w:t>
      </w:r>
      <w:r w:rsidR="00756AE9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a ohrožování </w:t>
      </w:r>
      <w:r w:rsidR="00F91207" w:rsidRPr="008C2F02">
        <w:rPr>
          <w:rFonts w:ascii="Arial" w:eastAsia="Times New Roman" w:hAnsi="Arial" w:cs="Arial"/>
          <w:sz w:val="24"/>
          <w:szCs w:val="24"/>
          <w:lang w:eastAsia="cs-CZ"/>
        </w:rPr>
        <w:t>bezpečnosti a hygieny stravování</w:t>
      </w:r>
      <w:r w:rsidR="00756AE9" w:rsidRPr="008C2F02">
        <w:rPr>
          <w:rFonts w:ascii="Arial" w:eastAsia="Times New Roman" w:hAnsi="Arial" w:cs="Arial"/>
          <w:sz w:val="24"/>
          <w:szCs w:val="24"/>
          <w:lang w:eastAsia="cs-CZ"/>
        </w:rPr>
        <w:t>, má ředitel školy právo, po předchozím upozornění zákonného zástupce, vyloučit žáka ze stravování ve školní jídelně.</w:t>
      </w:r>
      <w:r w:rsidR="00704FD1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</w:t>
      </w:r>
    </w:p>
    <w:p w14:paraId="6D4D2DA7" w14:textId="7806A667" w:rsidR="00704FD1" w:rsidRPr="008C2F02" w:rsidRDefault="00ED5811" w:rsidP="009768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704FD1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Zveřejnění jídelního lístku: Jídelníčky jsou k nahlédnutí na vývěsce </w:t>
      </w:r>
      <w:r w:rsidR="00761E2C" w:rsidRPr="008C2F02">
        <w:rPr>
          <w:rFonts w:ascii="Arial" w:eastAsia="Times New Roman" w:hAnsi="Arial" w:cs="Arial"/>
          <w:sz w:val="24"/>
          <w:szCs w:val="24"/>
          <w:lang w:eastAsia="cs-CZ"/>
        </w:rPr>
        <w:t>v jídelně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C0CE9" w:rsidRPr="008C2F02">
        <w:rPr>
          <w:rFonts w:ascii="Arial" w:eastAsia="Times New Roman" w:hAnsi="Arial" w:cs="Arial"/>
          <w:sz w:val="24"/>
          <w:szCs w:val="24"/>
          <w:lang w:eastAsia="cs-CZ"/>
        </w:rPr>
        <w:t>v MŠ, v ZŠ, na webových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stránkách školy</w:t>
      </w:r>
      <w:r w:rsidR="00704FD1" w:rsidRPr="008C2F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4DD4B44" w14:textId="53CDEBE6" w:rsidR="00704FD1" w:rsidRPr="008C2F02" w:rsidRDefault="00704FD1" w:rsidP="00704F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Dob</w:t>
      </w:r>
      <w:r w:rsidR="00756AE9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a výdeje obědů:                                                                                                              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89D433F" w14:textId="4CD9F635" w:rsidR="00704FD1" w:rsidRPr="008C2F02" w:rsidRDefault="00756AE9" w:rsidP="00704FD1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áci školy a zaměstnanci školy </w:t>
      </w:r>
      <w:r w:rsidR="00ED5811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 11.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D5811" w:rsidRPr="008C2F02">
        <w:rPr>
          <w:rFonts w:ascii="Arial" w:eastAsia="Times New Roman" w:hAnsi="Arial" w:cs="Arial"/>
          <w:sz w:val="24"/>
          <w:szCs w:val="24"/>
          <w:lang w:eastAsia="cs-CZ"/>
        </w:rPr>
        <w:t>0 – 1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D5811" w:rsidRPr="008C2F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ED5811" w:rsidRPr="008C2F02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hod.</w:t>
      </w:r>
    </w:p>
    <w:p w14:paraId="4429B608" w14:textId="2A003E8C" w:rsidR="00704FD1" w:rsidRPr="008C2F02" w:rsidRDefault="00704FD1" w:rsidP="00704F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Strava se vydává </w:t>
      </w:r>
      <w:r w:rsidR="00FF2533" w:rsidRPr="008C2F02">
        <w:rPr>
          <w:rFonts w:ascii="Arial" w:eastAsia="Times New Roman" w:hAnsi="Arial" w:cs="Arial"/>
          <w:sz w:val="24"/>
          <w:szCs w:val="24"/>
          <w:lang w:eastAsia="cs-CZ"/>
        </w:rPr>
        <w:t>žákovi, který se daný den účastnil vzdělávání v ZŠ.</w:t>
      </w:r>
    </w:p>
    <w:p w14:paraId="0F392B59" w14:textId="6103AEB2" w:rsidR="00976871" w:rsidRPr="008C2F02" w:rsidRDefault="00976871" w:rsidP="00704F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n</w:t>
      </w:r>
      <w:r w:rsidR="00101FE0" w:rsidRPr="008C2F02">
        <w:rPr>
          <w:rFonts w:ascii="Arial" w:eastAsia="Times New Roman" w:hAnsi="Arial" w:cs="Arial"/>
          <w:sz w:val="24"/>
          <w:szCs w:val="24"/>
          <w:lang w:eastAsia="cs-CZ"/>
        </w:rPr>
        <w:t>emoci se strava v rámci školního stravování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vydává zákonným zástupcům žáka do nádob na stravu pouze v první den nemoci. V dalších dnech je možné stravu odebírat za plnou cenu.</w:t>
      </w:r>
      <w:r w:rsidR="0097377B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01FE0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Za plnou cenu může být poskytnuto stravování též v době prázdnin </w:t>
      </w:r>
      <w:r w:rsidR="00B4747C" w:rsidRPr="008C2F02">
        <w:rPr>
          <w:rFonts w:ascii="Arial" w:eastAsia="Times New Roman" w:hAnsi="Arial" w:cs="Arial"/>
          <w:sz w:val="24"/>
          <w:szCs w:val="24"/>
          <w:lang w:eastAsia="cs-CZ"/>
        </w:rPr>
        <w:t>nebo volna pro žáky školy.</w:t>
      </w:r>
    </w:p>
    <w:p w14:paraId="1F40B207" w14:textId="3FCD5F63" w:rsidR="008C0CE9" w:rsidRPr="008C2F02" w:rsidRDefault="0097377B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Úhrada stravného: Stravné se hradí n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a účet školy bezhotovostně formou trvalého příkazu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FA6EF8" w14:textId="77777777" w:rsidR="008C0CE9" w:rsidRPr="008C2F02" w:rsidRDefault="008C0CE9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2.10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Te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rmíny placení stravného jsou pevně dané a jsou zveřejněné na nástěnkách v MŠ, v ZŠ a na webových stránkách školy.</w:t>
      </w:r>
    </w:p>
    <w:p w14:paraId="157FCAF5" w14:textId="38C7A01E" w:rsidR="00341D29" w:rsidRPr="008C2F02" w:rsidRDefault="00341D29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2.11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Přihlašování a odhlašování stravy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je možné u vedoucí školní jídelny nejpozději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v daný den do 7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hodin, a to osobně, telefonicky nebo e-mailem.</w:t>
      </w:r>
    </w:p>
    <w:p w14:paraId="0CCF0776" w14:textId="31E08441" w:rsidR="00AA004C" w:rsidRPr="008C2F02" w:rsidRDefault="00341D29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2.12 Neodhlášená strava propadá bez náhrady.</w:t>
      </w:r>
    </w:p>
    <w:p w14:paraId="7D5DFCED" w14:textId="77777777" w:rsidR="00341D29" w:rsidRPr="008C2F02" w:rsidRDefault="00341D29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2.13 Cena stravy dle kategorií:</w:t>
      </w:r>
    </w:p>
    <w:p w14:paraId="19BCFFBE" w14:textId="77777777" w:rsidR="00711F71" w:rsidRPr="008C2F02" w:rsidRDefault="00341D29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MŠ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3 – 6 let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1F71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7 – 10 let</w:t>
      </w:r>
    </w:p>
    <w:p w14:paraId="02ABE861" w14:textId="3F74CACC" w:rsidR="00711F71" w:rsidRPr="008C2F02" w:rsidRDefault="00711F71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>přesnídávka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,-</w:t>
      </w:r>
    </w:p>
    <w:p w14:paraId="17FE883D" w14:textId="5432E7D4" w:rsidR="00711F71" w:rsidRPr="008C2F02" w:rsidRDefault="00711F71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>oběd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25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341D29"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27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,-</w:t>
      </w:r>
    </w:p>
    <w:p w14:paraId="1ABD4C14" w14:textId="2BCAB658" w:rsidR="00711F71" w:rsidRPr="008C2F02" w:rsidRDefault="00711F71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>svačina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,-</w:t>
      </w:r>
    </w:p>
    <w:p w14:paraId="6B1C636B" w14:textId="77777777" w:rsidR="00711F71" w:rsidRPr="008C2F02" w:rsidRDefault="00711F71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1EFD01" w14:textId="77777777" w:rsidR="00711F71" w:rsidRPr="008C2F02" w:rsidRDefault="00711F71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ZŠ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7 – 10 let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t>11 – 14 let</w:t>
      </w:r>
    </w:p>
    <w:p w14:paraId="2861257D" w14:textId="3E0E84C5" w:rsidR="00711F71" w:rsidRPr="008C2F02" w:rsidRDefault="00711F71" w:rsidP="008C2F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>oběd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0,-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</w:t>
      </w:r>
      <w:r w:rsidR="008C2F02" w:rsidRPr="008C2F0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2,-</w:t>
      </w:r>
    </w:p>
    <w:p w14:paraId="31E7F22B" w14:textId="77777777" w:rsidR="004E63C2" w:rsidRPr="008C2F02" w:rsidRDefault="004E63C2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A423995" w14:textId="77777777" w:rsidR="00711F71" w:rsidRPr="008C2F02" w:rsidRDefault="00711F71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2.14 Pokud dítě dosáhne v kterémkoli měsíci školního roku (školním rokem jsou i hlavní prázdniny) věkovou hranici 7 a 11 let, je zařazeno do vyšší kategorie.</w:t>
      </w:r>
    </w:p>
    <w:p w14:paraId="49A7DA6D" w14:textId="77777777" w:rsidR="00341D29" w:rsidRPr="008C2F02" w:rsidRDefault="00711F71" w:rsidP="00ED5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2.15 </w:t>
      </w:r>
      <w:r w:rsidR="00101FE0" w:rsidRPr="008C2F02">
        <w:rPr>
          <w:rFonts w:ascii="Arial" w:eastAsia="Times New Roman" w:hAnsi="Arial" w:cs="Arial"/>
          <w:sz w:val="24"/>
          <w:szCs w:val="24"/>
          <w:lang w:eastAsia="cs-CZ"/>
        </w:rPr>
        <w:t>Přeplatky za odhlášené obědy budou odečteny v následujícím měsíci.</w:t>
      </w:r>
      <w:r w:rsidR="00547853" w:rsidRPr="008C2F02">
        <w:rPr>
          <w:rFonts w:ascii="Arial" w:eastAsia="Times New Roman" w:hAnsi="Arial" w:cs="Arial"/>
          <w:sz w:val="24"/>
          <w:szCs w:val="24"/>
          <w:u w:val="single"/>
          <w:lang w:eastAsia="cs-CZ"/>
        </w:rPr>
        <w:br/>
      </w:r>
    </w:p>
    <w:p w14:paraId="47736482" w14:textId="77777777" w:rsidR="00547853" w:rsidRPr="008C2F02" w:rsidRDefault="00101FE0" w:rsidP="00341D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="00547853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Podmínky zajištění bezpečnosti a ochrany zdraví žáků a jejich ochrany před sociálně patologickými jevy a před projevy diskriminace, nepřátelství nebo násilí</w:t>
      </w:r>
    </w:p>
    <w:p w14:paraId="30E3B20F" w14:textId="77777777" w:rsidR="00547853" w:rsidRPr="008C2F02" w:rsidRDefault="00101FE0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3.1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všichni žáci se chovají ve ŠJ tak, aby neohrozili zdraví své ani nikoho jiného</w:t>
      </w:r>
    </w:p>
    <w:p w14:paraId="2A32B355" w14:textId="77777777" w:rsidR="00547853" w:rsidRPr="008C2F02" w:rsidRDefault="00101FE0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3.2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všichni žáci jsou na začátku školního roku poučeni o základních bezpečnostních pravidlech, která v době pobytu ve ŠJ dodržují</w:t>
      </w:r>
    </w:p>
    <w:p w14:paraId="76167B19" w14:textId="77777777" w:rsidR="00547853" w:rsidRPr="008C2F02" w:rsidRDefault="00101FE0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3.3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pokud žák zjistí nějakou závadu či nedostatek, jež by mohly ohrozit zdraví či bezpečnost osob v ŠJ, je povinen informovat o té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to skutečnosti pedagogický dohled, kuchařky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či vedoucí ŠJ</w:t>
      </w:r>
    </w:p>
    <w:p w14:paraId="577D6943" w14:textId="77777777" w:rsidR="00547853" w:rsidRPr="008C2F02" w:rsidRDefault="00101FE0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3.4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každý úraz nebo poranění je nutné ihned hlásit pedagogickému 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dohledu, kuchařkám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nebo vedoucí ŠJ, kteří z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ajistí ošetření žáka a informují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zákonného zástupce</w:t>
      </w:r>
    </w:p>
    <w:p w14:paraId="013C20DC" w14:textId="77777777" w:rsidR="00547853" w:rsidRPr="008C2F02" w:rsidRDefault="00101FE0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3.5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ve všech prostorách ŠJ platí přísný zákaz kouření, požívání alkoholu a dalších návykových látek</w:t>
      </w:r>
    </w:p>
    <w:p w14:paraId="7AC55283" w14:textId="77777777" w:rsidR="00B4747C" w:rsidRPr="008C2F02" w:rsidRDefault="00B4747C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3.6. projevy šikanování mezi žáky, tj. násilí omezování osobní svobody, ponižování, kterých by se dopouštěli jednotliví žáci nebo skupiny žáků vůči jiným žákům, jsou přísně zakázány</w:t>
      </w:r>
    </w:p>
    <w:p w14:paraId="7EFB6D70" w14:textId="77777777" w:rsidR="00547853" w:rsidRPr="008C2F02" w:rsidRDefault="00B4747C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3.7</w:t>
      </w:r>
      <w:r w:rsidR="00101FE0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do ŠJ žáci nenosí nebezpečné předměty a cennosti, škola nenese za ztrátu cenností odpovědnost</w:t>
      </w:r>
    </w:p>
    <w:p w14:paraId="0EA26531" w14:textId="77777777" w:rsidR="004E63C2" w:rsidRPr="008C2F02" w:rsidRDefault="004E63C2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710B3E3" w14:textId="77777777" w:rsidR="00547853" w:rsidRPr="008C2F02" w:rsidRDefault="00101FE0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 w:rsidR="00547853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</w:t>
      </w:r>
      <w:r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Podmínky zacházení s majetkem školní jídelny</w:t>
      </w:r>
      <w:r w:rsidR="00547853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ze strany žáků</w:t>
      </w:r>
    </w:p>
    <w:p w14:paraId="26D1CFF3" w14:textId="77777777" w:rsidR="00547853" w:rsidRPr="008C2F02" w:rsidRDefault="00B4747C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4.1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žáci používají zařízení ŠJ pouze za účelem stravování</w:t>
      </w:r>
    </w:p>
    <w:p w14:paraId="5A2377DD" w14:textId="77777777" w:rsidR="00547853" w:rsidRPr="008C2F02" w:rsidRDefault="00B4747C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4.2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každý účastník ŠJ se chová tak, aby nezpůsobil škodu na majetku ŠJ (vnitřní zařízení a vybavení) nebo věcech jiného účastníka ŠJ</w:t>
      </w:r>
    </w:p>
    <w:p w14:paraId="1DBA4A48" w14:textId="77777777" w:rsidR="00547853" w:rsidRPr="008C2F02" w:rsidRDefault="00B4747C" w:rsidP="00101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4.3 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>za k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aždé úmyslné</w:t>
      </w:r>
      <w:r w:rsidR="00547853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poškození nebo zničení majetku ŠJ bude požadována adekvátní náhrada od zákonných zástupců žáka, který poškození způsobil</w:t>
      </w:r>
    </w:p>
    <w:p w14:paraId="0EC05C57" w14:textId="77777777" w:rsidR="004E63C2" w:rsidRPr="008C2F02" w:rsidRDefault="004E63C2" w:rsidP="004E63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4A32138" w14:textId="77777777" w:rsidR="00547853" w:rsidRPr="008C2F02" w:rsidRDefault="004E63C2" w:rsidP="004E6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  <w:r w:rsidR="00547853" w:rsidRPr="008C2F0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Závěrečná ustanovení</w:t>
      </w:r>
    </w:p>
    <w:p w14:paraId="0BA0C47D" w14:textId="1A330200" w:rsidR="00AA004C" w:rsidRPr="00262D8E" w:rsidRDefault="00547853" w:rsidP="00262D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Vnitřní řád ŠJ je zveřejněn na přístupném místě </w:t>
      </w:r>
      <w:r w:rsidR="004E63C2"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– v papírové podobě 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4E63C2" w:rsidRPr="008C2F02">
        <w:rPr>
          <w:rFonts w:ascii="Arial" w:eastAsia="Times New Roman" w:hAnsi="Arial" w:cs="Arial"/>
          <w:sz w:val="24"/>
          <w:szCs w:val="24"/>
          <w:lang w:eastAsia="cs-CZ"/>
        </w:rPr>
        <w:t>e školní</w:t>
      </w:r>
      <w:r w:rsidRPr="008C2F02">
        <w:rPr>
          <w:rFonts w:ascii="Arial" w:eastAsia="Times New Roman" w:hAnsi="Arial" w:cs="Arial"/>
          <w:sz w:val="24"/>
          <w:szCs w:val="24"/>
          <w:lang w:eastAsia="cs-CZ"/>
        </w:rPr>
        <w:t xml:space="preserve"> jídelně, v elektronické podobě je dostupný na webových stránkách školy</w:t>
      </w:r>
      <w:r w:rsidR="00262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9E9480" w14:textId="77777777" w:rsidR="00AA004C" w:rsidRPr="008C2F02" w:rsidRDefault="00AA004C">
      <w:pPr>
        <w:rPr>
          <w:rFonts w:ascii="Arial" w:hAnsi="Arial" w:cs="Arial"/>
        </w:rPr>
      </w:pPr>
    </w:p>
    <w:p w14:paraId="2BB3C8F8" w14:textId="77777777" w:rsidR="00AA004C" w:rsidRPr="008C2F02" w:rsidRDefault="00AA004C">
      <w:pPr>
        <w:rPr>
          <w:rFonts w:ascii="Arial" w:hAnsi="Arial" w:cs="Arial"/>
        </w:rPr>
      </w:pPr>
    </w:p>
    <w:p w14:paraId="2734FD9E" w14:textId="1D84B1A2" w:rsidR="00E03423" w:rsidRPr="008C2F02" w:rsidRDefault="008C2F02" w:rsidP="008C2F02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Bc. Gabriela Nováková</w:t>
      </w:r>
    </w:p>
    <w:p w14:paraId="069F6275" w14:textId="1D5B5327" w:rsidR="008C2F02" w:rsidRPr="008C2F02" w:rsidRDefault="008C2F02" w:rsidP="008C2F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4"/>
          <w:szCs w:val="24"/>
        </w:rPr>
      </w:pPr>
      <w:r w:rsidRPr="008C2F02">
        <w:rPr>
          <w:rFonts w:ascii="Arial" w:eastAsia="Times New Roman" w:hAnsi="Arial" w:cs="Arial"/>
          <w:sz w:val="24"/>
          <w:szCs w:val="24"/>
          <w:lang w:eastAsia="cs-CZ"/>
        </w:rPr>
        <w:t>Ředitelka školy</w:t>
      </w:r>
    </w:p>
    <w:sectPr w:rsidR="008C2F02" w:rsidRPr="008C2F02" w:rsidSect="00C1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6B7D"/>
    <w:multiLevelType w:val="multilevel"/>
    <w:tmpl w:val="C95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963F7"/>
    <w:multiLevelType w:val="multilevel"/>
    <w:tmpl w:val="84E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C6118"/>
    <w:multiLevelType w:val="multilevel"/>
    <w:tmpl w:val="D724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57A68"/>
    <w:multiLevelType w:val="hybridMultilevel"/>
    <w:tmpl w:val="62DAC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2785"/>
    <w:multiLevelType w:val="multilevel"/>
    <w:tmpl w:val="CA68A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F415E32"/>
    <w:multiLevelType w:val="multilevel"/>
    <w:tmpl w:val="FD9A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D222E"/>
    <w:multiLevelType w:val="multilevel"/>
    <w:tmpl w:val="F91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944"/>
    <w:multiLevelType w:val="multilevel"/>
    <w:tmpl w:val="BACCC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59914B2"/>
    <w:multiLevelType w:val="multilevel"/>
    <w:tmpl w:val="645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8126A"/>
    <w:multiLevelType w:val="multilevel"/>
    <w:tmpl w:val="283E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592336"/>
    <w:multiLevelType w:val="hybridMultilevel"/>
    <w:tmpl w:val="7D1AE1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5E71E1"/>
    <w:multiLevelType w:val="multilevel"/>
    <w:tmpl w:val="4CC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51C6B"/>
    <w:multiLevelType w:val="multilevel"/>
    <w:tmpl w:val="D2B27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2CA3611"/>
    <w:multiLevelType w:val="multilevel"/>
    <w:tmpl w:val="F6FE2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8DE6632"/>
    <w:multiLevelType w:val="multilevel"/>
    <w:tmpl w:val="B5B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22F74"/>
    <w:multiLevelType w:val="multilevel"/>
    <w:tmpl w:val="6CBC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E37D7"/>
    <w:multiLevelType w:val="multilevel"/>
    <w:tmpl w:val="E724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194115">
    <w:abstractNumId w:val="9"/>
  </w:num>
  <w:num w:numId="2" w16cid:durableId="242880328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 w16cid:durableId="1490898341">
    <w:abstractNumId w:val="7"/>
  </w:num>
  <w:num w:numId="4" w16cid:durableId="1201210921">
    <w:abstractNumId w:val="4"/>
  </w:num>
  <w:num w:numId="5" w16cid:durableId="1741636526">
    <w:abstractNumId w:val="12"/>
  </w:num>
  <w:num w:numId="6" w16cid:durableId="855117908">
    <w:abstractNumId w:val="13"/>
  </w:num>
  <w:num w:numId="7" w16cid:durableId="1779640951">
    <w:abstractNumId w:val="15"/>
  </w:num>
  <w:num w:numId="8" w16cid:durableId="368798616">
    <w:abstractNumId w:val="5"/>
  </w:num>
  <w:num w:numId="9" w16cid:durableId="342057265">
    <w:abstractNumId w:val="8"/>
  </w:num>
  <w:num w:numId="10" w16cid:durableId="18556008">
    <w:abstractNumId w:val="2"/>
  </w:num>
  <w:num w:numId="11" w16cid:durableId="33431139">
    <w:abstractNumId w:val="14"/>
  </w:num>
  <w:num w:numId="12" w16cid:durableId="1717779388">
    <w:abstractNumId w:val="0"/>
  </w:num>
  <w:num w:numId="13" w16cid:durableId="713508016">
    <w:abstractNumId w:val="1"/>
  </w:num>
  <w:num w:numId="14" w16cid:durableId="558397606">
    <w:abstractNumId w:val="6"/>
  </w:num>
  <w:num w:numId="15" w16cid:durableId="2003699910">
    <w:abstractNumId w:val="16"/>
  </w:num>
  <w:num w:numId="16" w16cid:durableId="805119883">
    <w:abstractNumId w:val="11"/>
  </w:num>
  <w:num w:numId="17" w16cid:durableId="1913271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2950983">
    <w:abstractNumId w:val="10"/>
  </w:num>
  <w:num w:numId="19" w16cid:durableId="1600983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1"/>
    <w:rsid w:val="000B1059"/>
    <w:rsid w:val="00101FE0"/>
    <w:rsid w:val="001612DE"/>
    <w:rsid w:val="00206878"/>
    <w:rsid w:val="00262D8E"/>
    <w:rsid w:val="00270B86"/>
    <w:rsid w:val="00341D29"/>
    <w:rsid w:val="00356F3C"/>
    <w:rsid w:val="0044565F"/>
    <w:rsid w:val="00484309"/>
    <w:rsid w:val="004E63C2"/>
    <w:rsid w:val="004F6117"/>
    <w:rsid w:val="005411BE"/>
    <w:rsid w:val="00547853"/>
    <w:rsid w:val="005A6DD5"/>
    <w:rsid w:val="005D5FDC"/>
    <w:rsid w:val="006D2E49"/>
    <w:rsid w:val="00704FD1"/>
    <w:rsid w:val="00711F71"/>
    <w:rsid w:val="00744B89"/>
    <w:rsid w:val="00756AE9"/>
    <w:rsid w:val="00761E2C"/>
    <w:rsid w:val="0080048C"/>
    <w:rsid w:val="00896E5F"/>
    <w:rsid w:val="008C0CE9"/>
    <w:rsid w:val="008C2F02"/>
    <w:rsid w:val="008F2AD0"/>
    <w:rsid w:val="0097377B"/>
    <w:rsid w:val="00976871"/>
    <w:rsid w:val="00A60D88"/>
    <w:rsid w:val="00AA004C"/>
    <w:rsid w:val="00B4747C"/>
    <w:rsid w:val="00C160D9"/>
    <w:rsid w:val="00C31960"/>
    <w:rsid w:val="00C910E5"/>
    <w:rsid w:val="00CA57FF"/>
    <w:rsid w:val="00D22C3E"/>
    <w:rsid w:val="00D320E8"/>
    <w:rsid w:val="00D44E1E"/>
    <w:rsid w:val="00E03423"/>
    <w:rsid w:val="00E257E3"/>
    <w:rsid w:val="00E63DAE"/>
    <w:rsid w:val="00E91873"/>
    <w:rsid w:val="00ED5811"/>
    <w:rsid w:val="00F506CB"/>
    <w:rsid w:val="00F91207"/>
    <w:rsid w:val="00F96951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4352"/>
  <w15:docId w15:val="{CD3FAEE7-F96E-41D7-A2F3-F156247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F9695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Arial Narrow" w:eastAsia="Times New Roman" w:hAnsi="Arial Narrow" w:cs="Times New Roman"/>
      <w:b/>
      <w:sz w:val="20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F96951"/>
    <w:rPr>
      <w:rFonts w:ascii="Arial Narrow" w:eastAsia="Times New Roman" w:hAnsi="Arial Narrow" w:cs="Times New Roman"/>
      <w:b/>
      <w:sz w:val="20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2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B403-09E8-45ED-AE45-DEB21EFF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967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Dvořák</dc:creator>
  <cp:lastModifiedBy>Uzivatel</cp:lastModifiedBy>
  <cp:revision>5</cp:revision>
  <cp:lastPrinted>2023-03-01T11:30:00Z</cp:lastPrinted>
  <dcterms:created xsi:type="dcterms:W3CDTF">2023-03-01T08:35:00Z</dcterms:created>
  <dcterms:modified xsi:type="dcterms:W3CDTF">2023-03-01T11:42:00Z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20a0235c75ed9a5a5c9bf8fdb1f2b3ab16f7d70be96ab85513fff15bf73f48b5</vt:lpwstr>
  </property>
</Properties>
</file>